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7" w:rsidRPr="00EF726E" w:rsidRDefault="00B153C7" w:rsidP="00D96D86">
      <w:pPr>
        <w:pStyle w:val="BodyTextIndent"/>
        <w:spacing w:after="280"/>
        <w:ind w:firstLine="0"/>
        <w:rPr>
          <w:rFonts w:ascii="Times New Roman" w:hAnsi="Times New Roman"/>
          <w:b w:val="0"/>
          <w:bCs/>
          <w:i/>
          <w:lang w:val="lt-LT"/>
        </w:rPr>
      </w:pPr>
      <w:r w:rsidRPr="00EF726E">
        <w:rPr>
          <w:rFonts w:ascii="Times New Roman" w:hAnsi="Times New Roman"/>
          <w:sz w:val="28"/>
          <w:lang w:val="lt-LT"/>
        </w:rPr>
        <w:t>Straipsnio pavadinimas</w:t>
      </w:r>
      <w:r w:rsidRPr="00EF726E">
        <w:rPr>
          <w:rFonts w:ascii="Times New Roman" w:hAnsi="Times New Roman"/>
          <w:b w:val="0"/>
          <w:bCs/>
          <w:sz w:val="28"/>
          <w:lang w:val="lt-LT"/>
        </w:rPr>
        <w:t xml:space="preserve"> </w:t>
      </w:r>
      <w:r w:rsidRPr="00EF726E">
        <w:rPr>
          <w:rFonts w:ascii="Times New Roman" w:hAnsi="Times New Roman"/>
          <w:bCs/>
          <w:sz w:val="28"/>
          <w:szCs w:val="28"/>
          <w:lang w:val="lt-LT"/>
        </w:rPr>
        <w:t>(Times New Roman, 14 pt, Bold)</w:t>
      </w:r>
    </w:p>
    <w:p w:rsidR="00B153C7" w:rsidRPr="00EF726E" w:rsidRDefault="00B153C7" w:rsidP="00D96D86">
      <w:pPr>
        <w:pStyle w:val="BodyTextIndent"/>
        <w:spacing w:after="200"/>
        <w:ind w:firstLine="0"/>
        <w:rPr>
          <w:rFonts w:ascii="Times New Roman" w:hAnsi="Times New Roman"/>
          <w:bCs/>
          <w:i/>
          <w:sz w:val="24"/>
          <w:szCs w:val="24"/>
          <w:lang w:val="lt-LT"/>
        </w:rPr>
      </w:pPr>
      <w:r w:rsidRPr="00EF726E">
        <w:rPr>
          <w:rFonts w:ascii="Times New Roman" w:hAnsi="Times New Roman"/>
          <w:sz w:val="24"/>
          <w:szCs w:val="24"/>
          <w:lang w:val="lt-LT"/>
        </w:rPr>
        <w:t>Vardas Pavardė</w:t>
      </w:r>
      <w:r w:rsidRPr="00EF726E">
        <w:rPr>
          <w:rFonts w:ascii="Times New Roman" w:hAnsi="Times New Roman"/>
          <w:bCs/>
          <w:sz w:val="24"/>
          <w:szCs w:val="24"/>
          <w:lang w:val="lt-LT"/>
        </w:rPr>
        <w:t xml:space="preserve"> (Times New Roman, 12 pt, Bold)</w:t>
      </w:r>
    </w:p>
    <w:p w:rsidR="00B153C7" w:rsidRPr="00EF726E" w:rsidRDefault="009768BE" w:rsidP="00D96D86">
      <w:pPr>
        <w:pStyle w:val="BodyTextIndent"/>
        <w:spacing w:after="400"/>
        <w:ind w:firstLine="0"/>
        <w:jc w:val="left"/>
        <w:rPr>
          <w:rFonts w:ascii="Times New Roman" w:hAnsi="Times New Roman"/>
          <w:b w:val="0"/>
          <w:bCs/>
          <w:i/>
          <w:lang w:val="lt-LT"/>
        </w:rPr>
      </w:pPr>
      <w:r>
        <w:rPr>
          <w:rFonts w:ascii="Times New Roman" w:hAnsi="Times New Roman"/>
          <w:b w:val="0"/>
          <w:bCs/>
          <w:i/>
          <w:lang w:val="lt-LT"/>
        </w:rPr>
        <w:t>Vytauto Didžiojo universitetas</w:t>
      </w:r>
      <w:r w:rsidR="00B153C7" w:rsidRPr="00EF726E">
        <w:rPr>
          <w:rFonts w:ascii="Times New Roman" w:hAnsi="Times New Roman"/>
          <w:b w:val="0"/>
          <w:bCs/>
          <w:i/>
          <w:lang w:val="lt-LT"/>
        </w:rPr>
        <w:t xml:space="preserve"> (Times New Roman, 10 pt, Italic)</w:t>
      </w:r>
    </w:p>
    <w:p w:rsidR="00B153C7" w:rsidRPr="00EF726E" w:rsidRDefault="00B153C7" w:rsidP="00B153C7">
      <w:pPr>
        <w:pStyle w:val="BodyTextIndent"/>
        <w:rPr>
          <w:rFonts w:ascii="Times New Roman" w:hAnsi="Times New Roman"/>
          <w:b w:val="0"/>
          <w:bCs/>
          <w:sz w:val="16"/>
          <w:szCs w:val="16"/>
          <w:lang w:val="lt-LT"/>
        </w:rPr>
      </w:pPr>
      <w:r w:rsidRPr="00EF726E">
        <w:rPr>
          <w:rFonts w:ascii="Times New Roman" w:hAnsi="Times New Roman"/>
          <w:b w:val="0"/>
          <w:bCs/>
          <w:sz w:val="16"/>
          <w:szCs w:val="16"/>
          <w:lang w:val="lt-LT"/>
        </w:rPr>
        <w:t xml:space="preserve">Anotacijos tekstas per visą puslapio plotį (Times New Roman, 8 pt, Normal, First line </w:t>
      </w:r>
      <w:smartTag w:uri="schemas-tilde-lv/tildestengine" w:element="metric">
        <w:smartTagPr>
          <w:attr w:name="metric_text" w:val="cm"/>
          <w:attr w:name="metric_value" w:val="0.6"/>
        </w:smartTagPr>
        <w:r w:rsidRPr="00EF726E">
          <w:rPr>
            <w:rFonts w:ascii="Times New Roman" w:hAnsi="Times New Roman"/>
            <w:b w:val="0"/>
            <w:bCs/>
            <w:sz w:val="16"/>
            <w:szCs w:val="16"/>
            <w:lang w:val="lt-LT"/>
          </w:rPr>
          <w:t>0,6 cm</w:t>
        </w:r>
      </w:smartTag>
      <w:r w:rsidRPr="00EF726E">
        <w:rPr>
          <w:rFonts w:ascii="Times New Roman" w:hAnsi="Times New Roman"/>
          <w:b w:val="0"/>
          <w:bCs/>
          <w:sz w:val="16"/>
          <w:szCs w:val="16"/>
          <w:lang w:val="lt-LT"/>
        </w:rPr>
        <w:t>)</w:t>
      </w:r>
    </w:p>
    <w:p w:rsidR="00B153C7" w:rsidRPr="00EF726E" w:rsidRDefault="00B153C7" w:rsidP="00B153C7">
      <w:pPr>
        <w:pStyle w:val="BodyTextIndent"/>
        <w:rPr>
          <w:rFonts w:ascii="Times New Roman" w:hAnsi="Times New Roman"/>
          <w:b w:val="0"/>
          <w:bCs/>
          <w:i/>
          <w:sz w:val="16"/>
          <w:szCs w:val="16"/>
          <w:lang w:val="lt-LT"/>
        </w:rPr>
      </w:pPr>
      <w:r w:rsidRPr="00EF726E">
        <w:rPr>
          <w:rFonts w:ascii="Times New Roman" w:hAnsi="Times New Roman"/>
          <w:b w:val="0"/>
          <w:i/>
          <w:sz w:val="16"/>
          <w:szCs w:val="16"/>
          <w:lang w:val="lt-LT"/>
        </w:rPr>
        <w:t xml:space="preserve">Komfortas, šiluma, PMV rodiklis, aplinka, gamyba (Times New Roman, 8 pt, Italic, </w:t>
      </w:r>
      <w:r w:rsidRPr="00EF726E">
        <w:rPr>
          <w:rFonts w:ascii="Times New Roman" w:hAnsi="Times New Roman"/>
          <w:b w:val="0"/>
          <w:bCs/>
          <w:i/>
          <w:sz w:val="16"/>
          <w:szCs w:val="16"/>
          <w:lang w:val="lt-LT"/>
        </w:rPr>
        <w:t xml:space="preserve">First line </w:t>
      </w:r>
      <w:smartTag w:uri="schemas-tilde-lv/tildestengine" w:element="metric">
        <w:smartTagPr>
          <w:attr w:name="metric_text" w:val="cm"/>
          <w:attr w:name="metric_value" w:val="0.6"/>
        </w:smartTagPr>
        <w:r w:rsidRPr="00EF726E">
          <w:rPr>
            <w:rFonts w:ascii="Times New Roman" w:hAnsi="Times New Roman"/>
            <w:b w:val="0"/>
            <w:bCs/>
            <w:i/>
            <w:sz w:val="16"/>
            <w:szCs w:val="16"/>
            <w:lang w:val="lt-LT"/>
          </w:rPr>
          <w:t>0,6 cm</w:t>
        </w:r>
      </w:smartTag>
      <w:r w:rsidRPr="00EF726E">
        <w:rPr>
          <w:rFonts w:ascii="Times New Roman" w:hAnsi="Times New Roman"/>
          <w:i/>
          <w:sz w:val="16"/>
          <w:szCs w:val="16"/>
          <w:lang w:val="lt-LT"/>
        </w:rPr>
        <w:t>)</w:t>
      </w:r>
    </w:p>
    <w:p w:rsidR="004C726F" w:rsidRPr="00EF726E" w:rsidRDefault="004C726F" w:rsidP="00E66879">
      <w:pPr>
        <w:pStyle w:val="BodyTextIndent"/>
        <w:ind w:firstLine="0"/>
        <w:jc w:val="left"/>
        <w:rPr>
          <w:rFonts w:ascii="Times New Roman" w:hAnsi="Times New Roman"/>
          <w:b w:val="0"/>
          <w:bCs/>
          <w:sz w:val="36"/>
          <w:lang w:val="lt-LT"/>
        </w:rPr>
      </w:pPr>
      <w:r w:rsidRPr="00EF726E">
        <w:rPr>
          <w:rFonts w:ascii="Times New Roman" w:hAnsi="Times New Roman"/>
          <w:b w:val="0"/>
          <w:bCs/>
          <w:sz w:val="36"/>
          <w:lang w:val="lt-LT"/>
        </w:rPr>
        <w:t>18 pt, Section Break</w:t>
      </w:r>
    </w:p>
    <w:p w:rsidR="00092D4F" w:rsidRPr="00EF726E" w:rsidRDefault="00092D4F" w:rsidP="004C726F">
      <w:pPr>
        <w:jc w:val="both"/>
        <w:rPr>
          <w:b/>
        </w:rPr>
        <w:sectPr w:rsidR="00092D4F" w:rsidRPr="00EF726E" w:rsidSect="0088317B">
          <w:headerReference w:type="default" r:id="rId9"/>
          <w:footerReference w:type="even" r:id="rId10"/>
          <w:footerReference w:type="default" r:id="rId11"/>
          <w:pgSz w:w="11906" w:h="16838" w:code="9"/>
          <w:pgMar w:top="1418" w:right="1021" w:bottom="1134" w:left="1021" w:header="567" w:footer="567" w:gutter="0"/>
          <w:cols w:space="1296"/>
          <w:docGrid w:linePitch="360"/>
        </w:sectPr>
      </w:pPr>
    </w:p>
    <w:p w:rsidR="00B153C7" w:rsidRPr="00EF726E" w:rsidRDefault="00B153C7" w:rsidP="00E66879">
      <w:pPr>
        <w:pStyle w:val="BodyTextIndent"/>
        <w:spacing w:after="200"/>
        <w:ind w:firstLine="0"/>
        <w:rPr>
          <w:rFonts w:ascii="Times New Roman" w:hAnsi="Times New Roman"/>
          <w:bCs/>
          <w:lang w:val="lt-LT"/>
        </w:rPr>
      </w:pPr>
      <w:r w:rsidRPr="00EF726E">
        <w:rPr>
          <w:rFonts w:ascii="Times New Roman" w:hAnsi="Times New Roman"/>
          <w:lang w:val="lt-LT"/>
        </w:rPr>
        <w:lastRenderedPageBreak/>
        <w:t xml:space="preserve">Įvadas </w:t>
      </w:r>
      <w:r w:rsidRPr="00EF726E">
        <w:rPr>
          <w:rFonts w:ascii="Times New Roman" w:hAnsi="Times New Roman"/>
          <w:bCs/>
          <w:lang w:val="lt-LT"/>
        </w:rPr>
        <w:t>(10 pt, Bold)</w:t>
      </w:r>
    </w:p>
    <w:p w:rsidR="00B153C7" w:rsidRPr="00EF726E" w:rsidRDefault="00B153C7" w:rsidP="00E66879">
      <w:pPr>
        <w:pStyle w:val="BodyTextIndent"/>
        <w:ind w:firstLine="340"/>
        <w:rPr>
          <w:rFonts w:ascii="Times New Roman" w:hAnsi="Times New Roman"/>
          <w:b w:val="0"/>
          <w:lang w:val="lt-LT"/>
        </w:rPr>
      </w:pPr>
      <w:r w:rsidRPr="00EF726E">
        <w:rPr>
          <w:rFonts w:ascii="Times New Roman" w:hAnsi="Times New Roman"/>
          <w:b w:val="0"/>
          <w:lang w:val="lt-LT"/>
        </w:rPr>
        <w:t>Žmogaus šilumos pojūtis susijęs su viso organizmo šilumos pusiausvyra. Viso organizmo šilumos pusiausvyra priklauso nuo fizinio aktyvumo, aprangos ir šiluminės aplinkos parametrų.</w:t>
      </w:r>
    </w:p>
    <w:p w:rsidR="00B153C7" w:rsidRPr="00EF726E" w:rsidRDefault="00B153C7" w:rsidP="00E66879">
      <w:pPr>
        <w:pStyle w:val="BodyTextIndent"/>
        <w:ind w:firstLine="340"/>
        <w:rPr>
          <w:rFonts w:ascii="Times New Roman" w:hAnsi="Times New Roman"/>
          <w:b w:val="0"/>
          <w:lang w:val="lt-LT"/>
        </w:rPr>
      </w:pPr>
      <w:r w:rsidRPr="00EF726E">
        <w:rPr>
          <w:rFonts w:ascii="Times New Roman" w:hAnsi="Times New Roman"/>
          <w:b w:val="0"/>
          <w:lang w:val="lt-LT"/>
        </w:rPr>
        <w:t xml:space="preserve">Šiluminės būklės uždarose patalpose nustatymo metodo pradininkai yra P. O. Fanger ir A. Gagge, kurių metodai pasirodė apie 1970 metus (Fanger, 1970; Liang et al., 2008). </w:t>
      </w:r>
    </w:p>
    <w:p w:rsidR="00B153C7" w:rsidRPr="00EF726E" w:rsidRDefault="00B153C7" w:rsidP="00E66879">
      <w:pPr>
        <w:ind w:firstLine="340"/>
        <w:jc w:val="both"/>
      </w:pPr>
      <w:r w:rsidRPr="00EF726E">
        <w:t>Tyrimų tikslas ir objektas – ištirti žmonių šiluminę būklę įvertinančius parametrus ž. ū. remonto įmonių gamybinėse patalpose.</w:t>
      </w:r>
    </w:p>
    <w:p w:rsidR="00B153C7" w:rsidRPr="00EF726E" w:rsidRDefault="00B153C7" w:rsidP="00E66879">
      <w:pPr>
        <w:pStyle w:val="BodyTextIndent"/>
        <w:spacing w:before="200" w:after="200"/>
        <w:ind w:firstLine="0"/>
        <w:rPr>
          <w:rFonts w:ascii="Times New Roman" w:hAnsi="Times New Roman"/>
          <w:b w:val="0"/>
          <w:bCs/>
          <w:lang w:val="lt-LT"/>
        </w:rPr>
      </w:pPr>
      <w:r w:rsidRPr="00EF726E">
        <w:rPr>
          <w:rFonts w:ascii="Times New Roman" w:hAnsi="Times New Roman"/>
          <w:lang w:val="lt-LT"/>
        </w:rPr>
        <w:t xml:space="preserve">Tyrimų metodika </w:t>
      </w:r>
      <w:r w:rsidRPr="00EF726E">
        <w:rPr>
          <w:rFonts w:ascii="Times New Roman" w:hAnsi="Times New Roman"/>
          <w:bCs/>
          <w:lang w:val="lt-LT"/>
        </w:rPr>
        <w:t>(10 pt, Bold)</w:t>
      </w:r>
    </w:p>
    <w:p w:rsidR="00B153C7" w:rsidRPr="00EF726E" w:rsidRDefault="00B153C7" w:rsidP="00B153C7">
      <w:pPr>
        <w:pStyle w:val="BodyTextIndent"/>
        <w:ind w:firstLine="340"/>
        <w:rPr>
          <w:rFonts w:ascii="Times New Roman" w:hAnsi="Times New Roman"/>
          <w:b w:val="0"/>
          <w:lang w:val="lt-LT"/>
        </w:rPr>
      </w:pPr>
      <w:r w:rsidRPr="00EF726E">
        <w:rPr>
          <w:rFonts w:ascii="Times New Roman" w:hAnsi="Times New Roman"/>
          <w:b w:val="0"/>
          <w:lang w:val="lt-LT"/>
        </w:rPr>
        <w:t>Pagal</w:t>
      </w:r>
      <w:r w:rsidR="00E66879">
        <w:rPr>
          <w:rFonts w:ascii="Times New Roman" w:hAnsi="Times New Roman"/>
          <w:b w:val="0"/>
          <w:lang w:val="lt-LT"/>
        </w:rPr>
        <w:t xml:space="preserve"> </w:t>
      </w:r>
      <w:r w:rsidRPr="00EF726E">
        <w:rPr>
          <w:rFonts w:ascii="Times New Roman" w:hAnsi="Times New Roman"/>
          <w:b w:val="0"/>
          <w:lang w:val="lt-LT"/>
        </w:rPr>
        <w:t>darbuotojų darbo ypatumus parinkome atitinkamus vertinimo kriterijus ir juos atitinkančius balus.</w:t>
      </w:r>
    </w:p>
    <w:p w:rsidR="00C82733" w:rsidRPr="00EF726E" w:rsidRDefault="00B153C7" w:rsidP="00E66879">
      <w:pPr>
        <w:pStyle w:val="BodyTextIndent"/>
        <w:spacing w:before="200" w:after="200"/>
        <w:ind w:firstLine="0"/>
        <w:rPr>
          <w:rFonts w:ascii="Times New Roman" w:hAnsi="Times New Roman"/>
          <w:lang w:val="lt-LT"/>
        </w:rPr>
      </w:pPr>
      <w:r w:rsidRPr="00EF726E">
        <w:rPr>
          <w:rFonts w:ascii="Times New Roman" w:hAnsi="Times New Roman"/>
          <w:lang w:val="lt-LT"/>
        </w:rPr>
        <w:t>Rezultatai ir aptarimas (10 pt, Bold)</w:t>
      </w:r>
    </w:p>
    <w:p w:rsidR="00C82733" w:rsidRPr="00EF726E" w:rsidRDefault="00C82733" w:rsidP="00C82733">
      <w:pPr>
        <w:ind w:firstLine="340"/>
        <w:jc w:val="both"/>
      </w:pPr>
      <w:r w:rsidRPr="00EF726E">
        <w:t>Subjektyviuoju būdu nustatytų šilumos pojūčio balų vertės pateiktos atskirai pagal oro temperatūros, oro santykinio drėgnio, oro judėjimo greičio, aprangos ir fizinio aktyvumo kriterijus.</w:t>
      </w:r>
    </w:p>
    <w:p w:rsidR="00EE2BCA" w:rsidRDefault="00C82733" w:rsidP="00E66879">
      <w:pPr>
        <w:spacing w:before="200"/>
        <w:jc w:val="center"/>
        <w:rPr>
          <w:bCs/>
          <w:sz w:val="16"/>
          <w:szCs w:val="16"/>
        </w:rPr>
      </w:pPr>
      <w:r w:rsidRPr="00EF726E">
        <w:rPr>
          <w:b/>
          <w:sz w:val="16"/>
          <w:szCs w:val="16"/>
        </w:rPr>
        <w:t>1 lentelė.</w:t>
      </w:r>
      <w:r w:rsidRPr="00EF726E">
        <w:rPr>
          <w:sz w:val="16"/>
          <w:szCs w:val="16"/>
        </w:rPr>
        <w:t xml:space="preserve"> Šilumos pojūčio subjektyvaus tyrimo skalė (</w:t>
      </w:r>
      <w:r w:rsidRPr="00EF726E">
        <w:rPr>
          <w:bCs/>
          <w:sz w:val="16"/>
          <w:szCs w:val="16"/>
        </w:rPr>
        <w:t>8 pt,, Centered, Normal)</w:t>
      </w:r>
    </w:p>
    <w:p w:rsidR="00EE2BCA" w:rsidRPr="00EE2BCA" w:rsidRDefault="00EE2BCA" w:rsidP="00E66879">
      <w:pPr>
        <w:spacing w:after="200"/>
        <w:jc w:val="center"/>
        <w:rPr>
          <w:i/>
          <w:sz w:val="16"/>
          <w:szCs w:val="16"/>
        </w:rPr>
      </w:pPr>
      <w:r w:rsidRPr="002D24FA">
        <w:rPr>
          <w:b/>
          <w:bCs/>
          <w:i/>
          <w:sz w:val="16"/>
          <w:szCs w:val="16"/>
        </w:rPr>
        <w:t>Table 1.</w:t>
      </w:r>
      <w:r w:rsidRPr="00EE2BCA">
        <w:rPr>
          <w:bCs/>
          <w:sz w:val="16"/>
          <w:szCs w:val="16"/>
        </w:rPr>
        <w:t xml:space="preserve"> </w:t>
      </w:r>
      <w:r w:rsidRPr="00EE2BCA">
        <w:rPr>
          <w:i/>
          <w:sz w:val="16"/>
          <w:szCs w:val="16"/>
        </w:rPr>
        <w:t>Warm feeling rating (</w:t>
      </w:r>
      <w:r w:rsidRPr="00EE2BCA">
        <w:rPr>
          <w:bCs/>
          <w:i/>
          <w:sz w:val="16"/>
          <w:szCs w:val="16"/>
        </w:rPr>
        <w:t>8 pt,, Centered, Italic)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60"/>
        <w:gridCol w:w="1222"/>
      </w:tblGrid>
      <w:tr w:rsidR="00C82733" w:rsidRPr="00EF726E" w:rsidTr="00797B9A">
        <w:trPr>
          <w:jc w:val="center"/>
        </w:trPr>
        <w:tc>
          <w:tcPr>
            <w:tcW w:w="2700" w:type="dxa"/>
            <w:shd w:val="clear" w:color="auto" w:fill="auto"/>
            <w:vAlign w:val="center"/>
          </w:tcPr>
          <w:p w:rsidR="00C82733" w:rsidRPr="00EF726E" w:rsidRDefault="00C82733" w:rsidP="00797B9A">
            <w:pPr>
              <w:jc w:val="center"/>
            </w:pPr>
            <w:r w:rsidRPr="00EF726E">
              <w:t>Šilumos pojūčio vertinimo kriterijus</w:t>
            </w:r>
          </w:p>
          <w:p w:rsidR="00C82733" w:rsidRPr="00EF726E" w:rsidRDefault="00C82733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Warm feeling rating criteria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82733" w:rsidRPr="00EF726E" w:rsidRDefault="00C82733" w:rsidP="00797B9A">
            <w:pPr>
              <w:jc w:val="center"/>
            </w:pPr>
            <w:r w:rsidRPr="00EF726E">
              <w:t>Šilumos pojūčio balas</w:t>
            </w:r>
          </w:p>
          <w:p w:rsidR="00C82733" w:rsidRPr="00EF726E" w:rsidRDefault="00C82733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Feeling warm score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82733" w:rsidRPr="00EF726E" w:rsidRDefault="00C82733" w:rsidP="00797B9A">
            <w:pPr>
              <w:jc w:val="center"/>
            </w:pPr>
            <w:r w:rsidRPr="00EF726E">
              <w:t>Įvertinimas</w:t>
            </w:r>
          </w:p>
          <w:p w:rsidR="00C82733" w:rsidRPr="00EF726E" w:rsidRDefault="00C82733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Assessmen</w:t>
            </w:r>
            <w:r w:rsidRPr="00EE2BCA">
              <w:rPr>
                <w:rStyle w:val="shorttext1"/>
                <w:i/>
                <w:sz w:val="20"/>
                <w:szCs w:val="20"/>
                <w:shd w:val="clear" w:color="auto" w:fill="FFFFFF"/>
              </w:rPr>
              <w:t>t</w:t>
            </w:r>
          </w:p>
        </w:tc>
      </w:tr>
      <w:tr w:rsidR="00C82733" w:rsidRPr="00EF726E" w:rsidTr="00797B9A">
        <w:trPr>
          <w:jc w:val="center"/>
        </w:trPr>
        <w:tc>
          <w:tcPr>
            <w:tcW w:w="4882" w:type="dxa"/>
            <w:gridSpan w:val="3"/>
            <w:shd w:val="clear" w:color="auto" w:fill="auto"/>
          </w:tcPr>
          <w:p w:rsidR="00C82733" w:rsidRPr="00EF726E" w:rsidRDefault="00A24E21" w:rsidP="00797B9A">
            <w:pPr>
              <w:jc w:val="center"/>
            </w:pPr>
            <w:r>
              <w:rPr>
                <w:sz w:val="19"/>
                <w:szCs w:val="19"/>
              </w:rPr>
              <w:pict>
                <v:group id="_x0000_s1066" style="position:absolute;left:0;text-align:left;margin-left:183.6pt;margin-top:3.45pt;width:55.4pt;height:117.2pt;z-index:1;mso-position-horizontal-relative:text;mso-position-vertical-relative:text" coordorigin="4140,9210" coordsize="648,1017">
                  <v:group id="_x0000_s1067" style="position:absolute;left:4140;top:9354;width:180;height:721" coordorigin="4050,9354" coordsize="180,721">
                    <v:line id="_x0000_s1068" style="position:absolute" from="4140,9354" to="4141,10074"/>
                    <v:line id="_x0000_s1069" style="position:absolute;flip:y" from="4095,9978" to="4185,9980"/>
                    <v:line id="_x0000_s1070" style="position:absolute;flip:y" from="4050,9714" to="4230,9715"/>
                    <v:line id="_x0000_s1071" style="position:absolute;flip:y" from="4050,9894" to="4230,9895"/>
                    <v:line id="_x0000_s1072" style="position:absolute;flip:y" from="4050,10074" to="4230,10075"/>
                    <v:line id="_x0000_s1073" style="position:absolute;flip:y" from="4095,9802" to="4185,9804"/>
                    <v:line id="_x0000_s1074" style="position:absolute;flip:y" from="4050,9534" to="4230,9535"/>
                    <v:line id="_x0000_s1075" style="position:absolute;flip:y" from="4050,9354" to="4230,9355"/>
                    <v:line id="_x0000_s1076" style="position:absolute;flip:y" from="4095,9625" to="4185,9627"/>
                    <v:line id="_x0000_s1077" style="position:absolute;flip:y" from="4095,9441" to="4185,9443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8" type="#_x0000_t202" style="position:absolute;left:4248;top:9210;width:540;height:1017" stroked="f">
                    <v:fill opacity="0"/>
                    <v:textbox style="mso-next-textbox:#_x0000_s1078">
                      <w:txbxContent>
                        <w:p w:rsidR="00C82733" w:rsidRDefault="00C82733" w:rsidP="00C82733">
                          <w:pPr>
                            <w:spacing w:line="312" w:lineRule="auto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  <w:r w:rsidRPr="009E6192">
                            <w:rPr>
                              <w:sz w:val="14"/>
                              <w:szCs w:val="14"/>
                            </w:rPr>
                            <w:t>-2</w:t>
                          </w: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  <w:r w:rsidRPr="009E6192">
                            <w:rPr>
                              <w:sz w:val="14"/>
                              <w:szCs w:val="14"/>
                            </w:rPr>
                            <w:t>-1</w:t>
                          </w: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  <w:r w:rsidRPr="009E6192">
                            <w:rPr>
                              <w:sz w:val="14"/>
                              <w:szCs w:val="14"/>
                            </w:rPr>
                            <w:t xml:space="preserve"> 0</w:t>
                          </w: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  <w:r w:rsidRPr="009E6192">
                            <w:rPr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82733" w:rsidRPr="009E6192" w:rsidRDefault="00C82733" w:rsidP="00C82733">
                          <w:pPr>
                            <w:spacing w:line="312" w:lineRule="auto"/>
                            <w:rPr>
                              <w:sz w:val="14"/>
                              <w:szCs w:val="14"/>
                            </w:rPr>
                          </w:pPr>
                          <w:r w:rsidRPr="009E6192">
                            <w:rPr>
                              <w:sz w:val="14"/>
                              <w:szCs w:val="14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</w:pict>
            </w:r>
            <w:r w:rsidR="00C82733" w:rsidRPr="00EF726E">
              <w:t xml:space="preserve">Oro temperatūra </w:t>
            </w:r>
            <w:r w:rsidR="00C82733" w:rsidRPr="00EF726E">
              <w:rPr>
                <w:i/>
              </w:rPr>
              <w:t>Air temperature</w:t>
            </w:r>
          </w:p>
        </w:tc>
      </w:tr>
      <w:tr w:rsidR="00C82733" w:rsidRPr="00EF726E" w:rsidTr="00797B9A">
        <w:trPr>
          <w:jc w:val="center"/>
        </w:trPr>
        <w:tc>
          <w:tcPr>
            <w:tcW w:w="2700" w:type="dxa"/>
            <w:shd w:val="clear" w:color="auto" w:fill="auto"/>
          </w:tcPr>
          <w:p w:rsidR="00C82733" w:rsidRPr="00EF726E" w:rsidRDefault="00C82733" w:rsidP="00797B9A">
            <w:pPr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0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iki 10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 xml:space="preserve">C  - Labai šalta </w:t>
            </w:r>
          </w:p>
          <w:p w:rsidR="00C82733" w:rsidRPr="00EF726E" w:rsidRDefault="00C82733" w:rsidP="00797B9A">
            <w:pPr>
              <w:rPr>
                <w:i/>
                <w:sz w:val="19"/>
                <w:szCs w:val="19"/>
              </w:rPr>
            </w:pPr>
            <w:r w:rsidRPr="00EF726E">
              <w:rPr>
                <w:i/>
                <w:sz w:val="19"/>
                <w:szCs w:val="19"/>
              </w:rPr>
              <w:t xml:space="preserve">                        Very cold</w:t>
            </w:r>
          </w:p>
          <w:p w:rsidR="00C82733" w:rsidRPr="00EF726E" w:rsidRDefault="00C82733" w:rsidP="00797B9A">
            <w:pPr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10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iki 18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 xml:space="preserve">C - Šiek tiek šalta </w:t>
            </w:r>
          </w:p>
          <w:p w:rsidR="00C82733" w:rsidRPr="00EF726E" w:rsidRDefault="00C82733" w:rsidP="00797B9A">
            <w:pPr>
              <w:rPr>
                <w:i/>
                <w:sz w:val="19"/>
                <w:szCs w:val="19"/>
              </w:rPr>
            </w:pPr>
            <w:r w:rsidRPr="00EF726E">
              <w:rPr>
                <w:i/>
                <w:sz w:val="19"/>
                <w:szCs w:val="19"/>
              </w:rPr>
              <w:t xml:space="preserve">                          A little cold</w:t>
            </w:r>
          </w:p>
          <w:p w:rsidR="00C82733" w:rsidRPr="00EF726E" w:rsidRDefault="00C82733" w:rsidP="00797B9A">
            <w:pPr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18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iki 25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- Optimalu</w:t>
            </w:r>
          </w:p>
          <w:p w:rsidR="00C82733" w:rsidRPr="00EF726E" w:rsidRDefault="00C82733" w:rsidP="00797B9A">
            <w:pPr>
              <w:rPr>
                <w:i/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 xml:space="preserve">                         </w:t>
            </w:r>
            <w:r w:rsidRPr="00EF726E">
              <w:rPr>
                <w:i/>
                <w:sz w:val="19"/>
                <w:szCs w:val="19"/>
              </w:rPr>
              <w:t>Optimally</w:t>
            </w:r>
          </w:p>
          <w:p w:rsidR="00C82733" w:rsidRPr="00EF726E" w:rsidRDefault="00C82733" w:rsidP="00797B9A">
            <w:pPr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25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iki 32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- Šiek tiek šilta</w:t>
            </w:r>
          </w:p>
          <w:p w:rsidR="00C82733" w:rsidRPr="00EF726E" w:rsidRDefault="00C82733" w:rsidP="00797B9A">
            <w:pPr>
              <w:rPr>
                <w:i/>
                <w:sz w:val="19"/>
                <w:szCs w:val="19"/>
              </w:rPr>
            </w:pPr>
            <w:r w:rsidRPr="00EF726E">
              <w:rPr>
                <w:i/>
                <w:sz w:val="19"/>
                <w:szCs w:val="19"/>
              </w:rPr>
              <w:t xml:space="preserve">                         Slightly warm</w:t>
            </w:r>
          </w:p>
          <w:p w:rsidR="00C82733" w:rsidRPr="00EF726E" w:rsidRDefault="00C82733" w:rsidP="00797B9A">
            <w:pPr>
              <w:jc w:val="both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32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iki 40</w:t>
            </w:r>
            <w:r w:rsidRPr="00EF726E">
              <w:rPr>
                <w:sz w:val="19"/>
                <w:szCs w:val="19"/>
                <w:vertAlign w:val="superscript"/>
              </w:rPr>
              <w:t>0</w:t>
            </w:r>
            <w:r w:rsidRPr="00EF726E">
              <w:rPr>
                <w:sz w:val="19"/>
                <w:szCs w:val="19"/>
              </w:rPr>
              <w:t>C - Labai karšta</w:t>
            </w:r>
          </w:p>
          <w:p w:rsidR="00C82733" w:rsidRPr="00EF726E" w:rsidRDefault="00C82733" w:rsidP="00797B9A">
            <w:pPr>
              <w:jc w:val="both"/>
              <w:rPr>
                <w:i/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 xml:space="preserve">                         </w:t>
            </w:r>
            <w:r w:rsidRPr="00EF726E">
              <w:rPr>
                <w:i/>
                <w:sz w:val="19"/>
                <w:szCs w:val="19"/>
              </w:rPr>
              <w:t>Very hot</w:t>
            </w:r>
          </w:p>
        </w:tc>
        <w:tc>
          <w:tcPr>
            <w:tcW w:w="960" w:type="dxa"/>
            <w:shd w:val="clear" w:color="auto" w:fill="auto"/>
          </w:tcPr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-2</w:t>
            </w: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-1</w:t>
            </w: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0</w:t>
            </w: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1</w:t>
            </w: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</w:p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  <w:r w:rsidRPr="00EF726E">
              <w:rPr>
                <w:sz w:val="19"/>
                <w:szCs w:val="19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C82733" w:rsidRPr="00EF726E" w:rsidRDefault="00C82733" w:rsidP="00797B9A">
            <w:pPr>
              <w:jc w:val="center"/>
              <w:rPr>
                <w:sz w:val="19"/>
                <w:szCs w:val="19"/>
              </w:rPr>
            </w:pPr>
          </w:p>
        </w:tc>
      </w:tr>
    </w:tbl>
    <w:p w:rsidR="00E66879" w:rsidRDefault="00E66879" w:rsidP="00E66879">
      <w:pPr>
        <w:rPr>
          <w:sz w:val="16"/>
          <w:szCs w:val="16"/>
        </w:rPr>
      </w:pPr>
      <w:r>
        <w:rPr>
          <w:sz w:val="16"/>
          <w:szCs w:val="16"/>
        </w:rPr>
        <w:t xml:space="preserve">Pastaba </w:t>
      </w:r>
      <w:r w:rsidRPr="00EF726E">
        <w:rPr>
          <w:sz w:val="16"/>
          <w:szCs w:val="16"/>
        </w:rPr>
        <w:t>(8 pt., Normal)</w:t>
      </w:r>
    </w:p>
    <w:p w:rsidR="004C726F" w:rsidRPr="00E66879" w:rsidRDefault="004C726F" w:rsidP="00E66879">
      <w:pPr>
        <w:spacing w:after="200"/>
        <w:rPr>
          <w:i/>
          <w:sz w:val="16"/>
          <w:szCs w:val="16"/>
        </w:rPr>
      </w:pPr>
      <w:r w:rsidRPr="00E66879">
        <w:rPr>
          <w:i/>
          <w:sz w:val="16"/>
          <w:szCs w:val="16"/>
        </w:rPr>
        <w:t xml:space="preserve">Note (8 pt., </w:t>
      </w:r>
      <w:r w:rsidR="00E66879" w:rsidRPr="00E66879">
        <w:rPr>
          <w:i/>
          <w:sz w:val="16"/>
          <w:szCs w:val="16"/>
        </w:rPr>
        <w:t>Italic</w:t>
      </w:r>
      <w:r w:rsidRPr="00E66879">
        <w:rPr>
          <w:i/>
          <w:sz w:val="16"/>
          <w:szCs w:val="16"/>
        </w:rPr>
        <w:t>)</w:t>
      </w:r>
    </w:p>
    <w:p w:rsidR="00C82733" w:rsidRPr="00EF726E" w:rsidRDefault="00C82733" w:rsidP="00C82733">
      <w:pPr>
        <w:ind w:firstLine="340"/>
        <w:jc w:val="both"/>
      </w:pPr>
      <w:r w:rsidRPr="00EF726E">
        <w:t xml:space="preserve">Šilumos pojūčio tyrimo stebėjimo skalės pagalba respondentai gali lengviau atsakyti į jiems pateiktus </w:t>
      </w:r>
      <w:r w:rsidRPr="00EF726E">
        <w:lastRenderedPageBreak/>
        <w:t>anketos klausimus ir iš karto pažymėti nuomonę atitinkančius atsakymus.</w:t>
      </w:r>
    </w:p>
    <w:p w:rsidR="00C82733" w:rsidRPr="00EF726E" w:rsidRDefault="00C82733" w:rsidP="00C82733">
      <w:pPr>
        <w:ind w:firstLine="340"/>
        <w:jc w:val="both"/>
      </w:pPr>
      <w:r w:rsidRPr="00EF726E">
        <w:t>Darbuotojų drabužių derinio šilumos varžos vertė nustatoma kai žinoma atskirų aprangos dalių šiluminė varža, t. y. apskaičiuojama pagal formulę (HN 69, 2003):</w:t>
      </w:r>
    </w:p>
    <w:p w:rsidR="00C82733" w:rsidRPr="00EF726E" w:rsidRDefault="00C82733" w:rsidP="00EF4FBC">
      <w:pPr>
        <w:spacing w:before="200" w:after="200"/>
        <w:ind w:firstLine="1296"/>
        <w:jc w:val="center"/>
      </w:pPr>
      <w:r w:rsidRPr="00EF726E">
        <w:rPr>
          <w:i/>
        </w:rPr>
        <w:t>I</w:t>
      </w:r>
      <w:r w:rsidRPr="00EF726E">
        <w:rPr>
          <w:i/>
          <w:vertAlign w:val="subscript"/>
        </w:rPr>
        <w:t>a</w:t>
      </w:r>
      <w:r w:rsidRPr="00EF726E">
        <w:rPr>
          <w:i/>
        </w:rPr>
        <w:t>=0,82ΣI</w:t>
      </w:r>
      <w:r w:rsidRPr="00EF726E">
        <w:rPr>
          <w:i/>
          <w:vertAlign w:val="subscript"/>
        </w:rPr>
        <w:t>ad</w:t>
      </w:r>
      <w:r w:rsidRPr="00EF726E">
        <w:rPr>
          <w:i/>
        </w:rPr>
        <w:t xml:space="preserve"> ,</w:t>
      </w:r>
      <w:r w:rsidR="00EF4FBC">
        <w:rPr>
          <w:i/>
        </w:rPr>
        <w:tab/>
      </w:r>
      <w:r w:rsidR="00EF4FBC">
        <w:rPr>
          <w:i/>
        </w:rPr>
        <w:tab/>
      </w:r>
      <w:r w:rsidRPr="00EF726E">
        <w:t>(1)</w:t>
      </w:r>
    </w:p>
    <w:p w:rsidR="00C82733" w:rsidRPr="00EF726E" w:rsidRDefault="00C82733" w:rsidP="00C82733">
      <w:pPr>
        <w:jc w:val="both"/>
      </w:pPr>
      <w:r w:rsidRPr="00EF726E">
        <w:t xml:space="preserve">čia </w:t>
      </w:r>
      <w:r w:rsidRPr="00EF726E">
        <w:rPr>
          <w:i/>
        </w:rPr>
        <w:t>I</w:t>
      </w:r>
      <w:r w:rsidRPr="00EF726E">
        <w:rPr>
          <w:i/>
          <w:vertAlign w:val="subscript"/>
        </w:rPr>
        <w:t>a</w:t>
      </w:r>
      <w:r w:rsidRPr="00EF726E">
        <w:rPr>
          <w:i/>
        </w:rPr>
        <w:t xml:space="preserve"> – </w:t>
      </w:r>
      <w:r w:rsidRPr="00EF726E">
        <w:t>derinio bendra šiluminė varža</w:t>
      </w:r>
      <w:smartTag w:uri="schemas-tilde-lv/tildestengine" w:element="metric">
        <w:smartTagPr>
          <w:attr w:name="metric_value" w:val="."/>
          <w:attr w:name="metric_text" w:val="m"/>
        </w:smartTagPr>
        <w:r w:rsidRPr="00EF726E">
          <w:t>, m</w:t>
        </w:r>
      </w:smartTag>
      <w:r w:rsidRPr="00EF726E">
        <w:rPr>
          <w:vertAlign w:val="superscript"/>
        </w:rPr>
        <w:t>2</w:t>
      </w:r>
      <w:r w:rsidRPr="00EF726E">
        <w:t>·</w:t>
      </w:r>
      <w:r w:rsidRPr="00EF726E">
        <w:rPr>
          <w:vertAlign w:val="superscript"/>
        </w:rPr>
        <w:t>o</w:t>
      </w:r>
      <w:r w:rsidRPr="00EF726E">
        <w:t>C·W</w:t>
      </w:r>
      <w:r w:rsidRPr="00EF726E">
        <w:rPr>
          <w:vertAlign w:val="superscript"/>
        </w:rPr>
        <w:t>-1</w:t>
      </w:r>
      <w:r w:rsidRPr="00EF726E">
        <w:t>;</w:t>
      </w:r>
    </w:p>
    <w:p w:rsidR="00C82733" w:rsidRPr="00EF726E" w:rsidRDefault="00C82733" w:rsidP="00E66879">
      <w:pPr>
        <w:spacing w:after="200"/>
        <w:ind w:left="340"/>
        <w:jc w:val="both"/>
      </w:pPr>
      <w:r w:rsidRPr="00EF726E">
        <w:rPr>
          <w:i/>
        </w:rPr>
        <w:t>ΣI</w:t>
      </w:r>
      <w:r w:rsidRPr="00EF726E">
        <w:rPr>
          <w:i/>
          <w:vertAlign w:val="subscript"/>
        </w:rPr>
        <w:t>ad</w:t>
      </w:r>
      <w:r w:rsidRPr="00EF726E">
        <w:rPr>
          <w:i/>
        </w:rPr>
        <w:t xml:space="preserve"> – </w:t>
      </w:r>
      <w:r w:rsidRPr="00EF726E">
        <w:t>visų dėvimų aprangos dalių šiluminės varžos verčių suma</w:t>
      </w:r>
      <w:smartTag w:uri="schemas-tilde-lv/tildestengine" w:element="metric">
        <w:smartTagPr>
          <w:attr w:name="metric_value" w:val="."/>
          <w:attr w:name="metric_text" w:val="m"/>
        </w:smartTagPr>
        <w:r w:rsidRPr="00EF726E">
          <w:t>, m</w:t>
        </w:r>
      </w:smartTag>
      <w:r w:rsidRPr="00EF726E">
        <w:rPr>
          <w:vertAlign w:val="superscript"/>
        </w:rPr>
        <w:t>2</w:t>
      </w:r>
      <w:r w:rsidRPr="00EF726E">
        <w:t>·</w:t>
      </w:r>
      <w:r w:rsidRPr="00EF726E">
        <w:rPr>
          <w:vertAlign w:val="superscript"/>
        </w:rPr>
        <w:t>o</w:t>
      </w:r>
      <w:r w:rsidRPr="00EF726E">
        <w:t>C·W</w:t>
      </w:r>
      <w:r w:rsidRPr="00EF726E">
        <w:rPr>
          <w:vertAlign w:val="superscript"/>
        </w:rPr>
        <w:t>-1</w:t>
      </w:r>
      <w:r w:rsidRPr="00EF726E">
        <w:t>.</w:t>
      </w:r>
    </w:p>
    <w:p w:rsidR="009916EA" w:rsidRPr="00EF726E" w:rsidRDefault="009916EA" w:rsidP="0088317B">
      <w:pPr>
        <w:pStyle w:val="BodyText"/>
        <w:spacing w:after="0"/>
        <w:ind w:firstLine="340"/>
        <w:jc w:val="both"/>
      </w:pPr>
      <w:r w:rsidRPr="00EF726E">
        <w:t xml:space="preserve">Pagal šiluminės aplinkos parametrų matavimų rezultatus, fizinio aktyvumo vertes ir aprangos šiluminę varžą nustatomos objektyvaus PMV rodiklio vertės. </w:t>
      </w:r>
    </w:p>
    <w:p w:rsidR="009916EA" w:rsidRPr="00EF726E" w:rsidRDefault="009916EA" w:rsidP="00E66879">
      <w:pPr>
        <w:pStyle w:val="BodyTextIndent"/>
        <w:spacing w:after="200"/>
        <w:ind w:firstLine="340"/>
        <w:rPr>
          <w:rFonts w:ascii="Times New Roman" w:hAnsi="Times New Roman"/>
          <w:b w:val="0"/>
          <w:bCs/>
          <w:lang w:val="lt-LT"/>
        </w:rPr>
      </w:pPr>
      <w:r w:rsidRPr="00EF726E">
        <w:rPr>
          <w:rFonts w:ascii="Times New Roman" w:hAnsi="Times New Roman"/>
          <w:b w:val="0"/>
          <w:lang w:val="lt-LT"/>
        </w:rPr>
        <w:t>Ištyrus respondentų nuomonę trijose skirtingose gamybinėse patalpose pagal anketinę apklausą, gauti PMV rodiklių rezultatai pateikti parametrų vidutiniais dydžiais.</w:t>
      </w:r>
    </w:p>
    <w:p w:rsidR="00A85EE0" w:rsidRPr="00EF726E" w:rsidRDefault="00A24E21" w:rsidP="00A85EE0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.5pt;height:179.5pt;visibility:visible">
            <v:imagedata r:id="rId12" o:title=""/>
          </v:shape>
        </w:pict>
      </w:r>
    </w:p>
    <w:p w:rsidR="002D290E" w:rsidRPr="00EF726E" w:rsidRDefault="002D290E" w:rsidP="00E66879">
      <w:pPr>
        <w:spacing w:before="200"/>
        <w:jc w:val="center"/>
        <w:rPr>
          <w:sz w:val="16"/>
          <w:szCs w:val="16"/>
        </w:rPr>
      </w:pPr>
      <w:r w:rsidRPr="00EF726E">
        <w:rPr>
          <w:b/>
          <w:sz w:val="16"/>
          <w:szCs w:val="16"/>
        </w:rPr>
        <w:t>1 pav</w:t>
      </w:r>
      <w:r w:rsidRPr="00EF726E">
        <w:rPr>
          <w:sz w:val="16"/>
          <w:szCs w:val="16"/>
        </w:rPr>
        <w:t xml:space="preserve">. Subjektyvaus metodo šilumos pojūčio tyrimo rezultatai suvirinimo patalpose: 1 </w:t>
      </w:r>
      <w:r w:rsidR="009B1CF0" w:rsidRPr="00EF726E">
        <w:rPr>
          <w:i/>
          <w:sz w:val="16"/>
          <w:szCs w:val="16"/>
        </w:rPr>
        <w:t xml:space="preserve">– </w:t>
      </w:r>
      <w:r w:rsidRPr="00EF726E">
        <w:rPr>
          <w:sz w:val="16"/>
          <w:szCs w:val="16"/>
        </w:rPr>
        <w:t xml:space="preserve"> Oro temperatūra; 2 – Drėgnis; 3 </w:t>
      </w:r>
      <w:r w:rsidR="009B1CF0" w:rsidRPr="00EF726E">
        <w:rPr>
          <w:i/>
          <w:sz w:val="16"/>
          <w:szCs w:val="16"/>
        </w:rPr>
        <w:t xml:space="preserve">– </w:t>
      </w:r>
      <w:r w:rsidRPr="00EF726E">
        <w:rPr>
          <w:sz w:val="16"/>
          <w:szCs w:val="16"/>
        </w:rPr>
        <w:t xml:space="preserve">  Oro judėjimas. (</w:t>
      </w:r>
      <w:r w:rsidRPr="00EF726E">
        <w:rPr>
          <w:bCs/>
          <w:sz w:val="16"/>
          <w:szCs w:val="16"/>
        </w:rPr>
        <w:t xml:space="preserve">8 pt,, Centered, Normal) </w:t>
      </w:r>
      <w:r w:rsidRPr="00EF726E">
        <w:rPr>
          <w:sz w:val="16"/>
          <w:szCs w:val="16"/>
        </w:rPr>
        <w:t xml:space="preserve"> </w:t>
      </w:r>
    </w:p>
    <w:p w:rsidR="002D290E" w:rsidRPr="00EF726E" w:rsidRDefault="002D290E" w:rsidP="00E66879">
      <w:pPr>
        <w:spacing w:after="200"/>
        <w:jc w:val="center"/>
        <w:rPr>
          <w:i/>
          <w:sz w:val="16"/>
          <w:szCs w:val="16"/>
        </w:rPr>
      </w:pPr>
      <w:r w:rsidRPr="00EF726E">
        <w:rPr>
          <w:b/>
          <w:i/>
          <w:sz w:val="16"/>
          <w:szCs w:val="16"/>
        </w:rPr>
        <w:t>Fig. 1.</w:t>
      </w:r>
      <w:r w:rsidRPr="00EF726E">
        <w:rPr>
          <w:i/>
          <w:sz w:val="16"/>
          <w:szCs w:val="16"/>
        </w:rPr>
        <w:t xml:space="preserve"> Results of the warmth research in welding rooms obtained by using subjective method: 1 </w:t>
      </w:r>
      <w:r w:rsidR="009B1CF0" w:rsidRPr="00EF726E">
        <w:rPr>
          <w:i/>
          <w:sz w:val="16"/>
          <w:szCs w:val="16"/>
        </w:rPr>
        <w:t xml:space="preserve">– </w:t>
      </w:r>
      <w:r w:rsidRPr="00EF726E">
        <w:rPr>
          <w:i/>
          <w:sz w:val="16"/>
          <w:szCs w:val="16"/>
        </w:rPr>
        <w:t xml:space="preserve"> Air temperature; 2 – Humidity; 3 </w:t>
      </w:r>
      <w:r w:rsidR="009B1CF0" w:rsidRPr="00EF726E">
        <w:rPr>
          <w:i/>
          <w:sz w:val="16"/>
          <w:szCs w:val="16"/>
        </w:rPr>
        <w:t xml:space="preserve">– </w:t>
      </w:r>
      <w:r w:rsidRPr="00EF726E">
        <w:rPr>
          <w:i/>
          <w:sz w:val="16"/>
          <w:szCs w:val="16"/>
        </w:rPr>
        <w:t xml:space="preserve"> Air speed.  (</w:t>
      </w:r>
      <w:r w:rsidRPr="00EF726E">
        <w:rPr>
          <w:bCs/>
          <w:i/>
          <w:sz w:val="16"/>
          <w:szCs w:val="16"/>
        </w:rPr>
        <w:t>8 pt,, Centered, Italic)</w:t>
      </w:r>
    </w:p>
    <w:p w:rsidR="004B0E04" w:rsidRDefault="004B0E04" w:rsidP="0088317B">
      <w:pPr>
        <w:ind w:firstLine="340"/>
        <w:jc w:val="both"/>
      </w:pPr>
      <w:r w:rsidRPr="004B0E04">
        <w:t>Objektyvus darbuotojų šiluminės būklės vertinimas atliktas tų pačių ž. ū. mašinų remonto įmonių gamybinėse patalpose</w:t>
      </w:r>
      <w:r w:rsidRPr="00EF726E">
        <w:t xml:space="preserve"> </w:t>
      </w:r>
    </w:p>
    <w:p w:rsidR="002D290E" w:rsidRPr="00EF726E" w:rsidRDefault="002D290E" w:rsidP="0088317B">
      <w:pPr>
        <w:ind w:firstLine="340"/>
        <w:jc w:val="both"/>
      </w:pPr>
      <w:r w:rsidRPr="00EF726E">
        <w:t>Tirtose įmonėse šiluminės aplinkos parametrų vertės buvo nevienodos ir kai kur neatitiko norminių verčių pagal HN 69:2003. Ištyrus respondentų nuomonę trijose skirtingose gamybinėse patalpose pagal anketinę apklausą, gauti PMV rodiklių rezultatai pateikti parametrų vidutiniais dydžiais.</w:t>
      </w:r>
    </w:p>
    <w:p w:rsidR="00092D4F" w:rsidRPr="00EF726E" w:rsidRDefault="00092D4F" w:rsidP="00705A77">
      <w:pPr>
        <w:pStyle w:val="BodyTextIndent"/>
        <w:ind w:firstLine="0"/>
        <w:jc w:val="left"/>
        <w:rPr>
          <w:rFonts w:ascii="Times New Roman" w:hAnsi="Times New Roman"/>
          <w:b w:val="0"/>
          <w:bCs/>
          <w:lang w:val="lt-LT"/>
        </w:rPr>
        <w:sectPr w:rsidR="00092D4F" w:rsidRPr="00EF726E" w:rsidSect="0088317B">
          <w:type w:val="continuous"/>
          <w:pgSz w:w="11906" w:h="16838" w:code="9"/>
          <w:pgMar w:top="1418" w:right="1021" w:bottom="1134" w:left="1021" w:header="567" w:footer="567" w:gutter="0"/>
          <w:cols w:num="2" w:space="340"/>
          <w:docGrid w:linePitch="360"/>
        </w:sectPr>
      </w:pPr>
    </w:p>
    <w:p w:rsidR="002D290E" w:rsidRPr="00EF726E" w:rsidRDefault="002D290E" w:rsidP="00E66879">
      <w:pPr>
        <w:spacing w:before="200"/>
        <w:jc w:val="center"/>
        <w:rPr>
          <w:b/>
          <w:sz w:val="16"/>
          <w:szCs w:val="16"/>
        </w:rPr>
      </w:pPr>
      <w:r w:rsidRPr="00EF726E">
        <w:rPr>
          <w:b/>
          <w:sz w:val="16"/>
          <w:szCs w:val="16"/>
        </w:rPr>
        <w:lastRenderedPageBreak/>
        <w:t>2 lentelė</w:t>
      </w:r>
      <w:r w:rsidRPr="00EF726E">
        <w:rPr>
          <w:sz w:val="16"/>
          <w:szCs w:val="16"/>
        </w:rPr>
        <w:t>. Šiluminės aplinkos parametrų tyrimo rezultatai gamybinėse patalpose (</w:t>
      </w:r>
      <w:r w:rsidRPr="00EF726E">
        <w:rPr>
          <w:bCs/>
          <w:sz w:val="16"/>
          <w:szCs w:val="16"/>
        </w:rPr>
        <w:t>8 pt,, Centered, Normal)</w:t>
      </w:r>
    </w:p>
    <w:p w:rsidR="002D290E" w:rsidRPr="00EF726E" w:rsidRDefault="002D290E" w:rsidP="00E66879">
      <w:pPr>
        <w:spacing w:after="200"/>
        <w:jc w:val="center"/>
        <w:rPr>
          <w:i/>
          <w:sz w:val="16"/>
          <w:szCs w:val="16"/>
        </w:rPr>
      </w:pPr>
      <w:r w:rsidRPr="00EF726E">
        <w:rPr>
          <w:b/>
          <w:i/>
          <w:sz w:val="16"/>
          <w:szCs w:val="16"/>
        </w:rPr>
        <w:t>Table 2.</w:t>
      </w:r>
      <w:r w:rsidRPr="00EF726E">
        <w:rPr>
          <w:i/>
          <w:sz w:val="16"/>
          <w:szCs w:val="16"/>
        </w:rPr>
        <w:t xml:space="preserve"> Results of the thermal environment parameters research in manufacturing </w:t>
      </w:r>
      <w:r w:rsidR="002D24FA">
        <w:rPr>
          <w:i/>
          <w:sz w:val="16"/>
          <w:szCs w:val="16"/>
        </w:rPr>
        <w:t xml:space="preserve">rotoms </w:t>
      </w:r>
      <w:r w:rsidRPr="00EF726E">
        <w:rPr>
          <w:i/>
          <w:sz w:val="16"/>
          <w:szCs w:val="16"/>
        </w:rPr>
        <w:t>(</w:t>
      </w:r>
      <w:r w:rsidRPr="00EF726E">
        <w:rPr>
          <w:bCs/>
          <w:i/>
          <w:sz w:val="16"/>
          <w:szCs w:val="16"/>
        </w:rPr>
        <w:t>8 pt,, Centered, Italic)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269"/>
        <w:gridCol w:w="1913"/>
        <w:gridCol w:w="2760"/>
      </w:tblGrid>
      <w:tr w:rsidR="002D290E" w:rsidRPr="00EF726E" w:rsidTr="00797B9A">
        <w:tc>
          <w:tcPr>
            <w:tcW w:w="2778" w:type="dxa"/>
            <w:vMerge w:val="restart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Šiluminės aplinkos parametras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The thermal environment parameters</w:t>
            </w:r>
          </w:p>
        </w:tc>
        <w:tc>
          <w:tcPr>
            <w:tcW w:w="6942" w:type="dxa"/>
            <w:gridSpan w:val="3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Nustatytos šiluminės aplinkos parametrų vertės</w:t>
            </w:r>
          </w:p>
          <w:p w:rsidR="002D290E" w:rsidRPr="00EF726E" w:rsidRDefault="002D290E" w:rsidP="00797B9A">
            <w:pPr>
              <w:jc w:val="center"/>
              <w:rPr>
                <w:i/>
                <w:sz w:val="16"/>
                <w:szCs w:val="16"/>
              </w:rPr>
            </w:pPr>
            <w:r w:rsidRPr="00EF726E">
              <w:rPr>
                <w:i/>
              </w:rPr>
              <w:t>Estimated thermal environment parameters</w:t>
            </w:r>
          </w:p>
        </w:tc>
      </w:tr>
      <w:tr w:rsidR="002D290E" w:rsidRPr="00EF726E" w:rsidTr="00797B9A">
        <w:trPr>
          <w:trHeight w:val="334"/>
        </w:trPr>
        <w:tc>
          <w:tcPr>
            <w:tcW w:w="2778" w:type="dxa"/>
            <w:vMerge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Suvirinimo patalpose</w:t>
            </w:r>
          </w:p>
          <w:p w:rsidR="002D290E" w:rsidRPr="00EF726E" w:rsidRDefault="002D290E" w:rsidP="00797B9A">
            <w:pPr>
              <w:jc w:val="center"/>
              <w:rPr>
                <w:i/>
                <w:sz w:val="16"/>
                <w:szCs w:val="16"/>
              </w:rPr>
            </w:pPr>
            <w:r w:rsidRPr="00EF726E">
              <w:rPr>
                <w:i/>
              </w:rPr>
              <w:t>In welding facilities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Sandėliuose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In stores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Surinkimo – ardymo patalpose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In collection – disassemble rooms</w:t>
            </w:r>
          </w:p>
        </w:tc>
      </w:tr>
      <w:tr w:rsidR="002D290E" w:rsidRPr="00EF726E" w:rsidTr="00797B9A">
        <w:tc>
          <w:tcPr>
            <w:tcW w:w="2778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 xml:space="preserve">Oro temperatūra, t, </w:t>
            </w:r>
            <w:r w:rsidRPr="00EF726E">
              <w:rPr>
                <w:vertAlign w:val="superscript"/>
              </w:rPr>
              <w:t>o</w:t>
            </w:r>
            <w:r w:rsidRPr="00EF726E">
              <w:t>C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 xml:space="preserve">Air temperature, t, </w:t>
            </w:r>
            <w:r w:rsidRPr="00EF726E">
              <w:rPr>
                <w:i/>
                <w:vertAlign w:val="superscript"/>
              </w:rPr>
              <w:t>o</w:t>
            </w:r>
            <w:r w:rsidRPr="00EF726E">
              <w:rPr>
                <w:i/>
              </w:rPr>
              <w:t>C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 xml:space="preserve">24 </w:t>
            </w:r>
            <w:r w:rsidR="009B1CF0" w:rsidRPr="00EF726E">
              <w:t>–</w:t>
            </w:r>
            <w:r w:rsidR="009B1CF0" w:rsidRPr="00EF726E">
              <w:rPr>
                <w:i/>
                <w:sz w:val="16"/>
                <w:szCs w:val="16"/>
              </w:rPr>
              <w:t xml:space="preserve"> </w:t>
            </w:r>
            <w:r w:rsidRPr="00EF726E">
              <w:t xml:space="preserve"> 26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10 – 15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 xml:space="preserve">14 </w:t>
            </w:r>
            <w:r w:rsidR="009B1CF0" w:rsidRPr="00EF726E">
              <w:t>–</w:t>
            </w:r>
            <w:r w:rsidRPr="00EF726E">
              <w:t xml:space="preserve"> 19</w:t>
            </w:r>
          </w:p>
        </w:tc>
      </w:tr>
      <w:tr w:rsidR="002D290E" w:rsidRPr="00EF726E" w:rsidTr="00797B9A">
        <w:tc>
          <w:tcPr>
            <w:tcW w:w="2778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Oro santykinis drėgnis, φ, %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Air relative humidity, φ, %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44 – 49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53 – 65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60 – 63</w:t>
            </w:r>
          </w:p>
        </w:tc>
      </w:tr>
      <w:tr w:rsidR="002D290E" w:rsidRPr="00EF726E" w:rsidTr="00797B9A">
        <w:trPr>
          <w:trHeight w:val="190"/>
        </w:trPr>
        <w:tc>
          <w:tcPr>
            <w:tcW w:w="2778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Oro judėjimo greitis, v</w:t>
            </w:r>
            <w:smartTag w:uri="schemas-tilde-lv/tildestengine" w:element="metric">
              <w:smartTagPr>
                <w:attr w:name="metric_value" w:val="."/>
                <w:attr w:name="metric_text" w:val="m"/>
              </w:smartTagPr>
              <w:r w:rsidRPr="00EF726E">
                <w:t>, m</w:t>
              </w:r>
            </w:smartTag>
            <w:r w:rsidRPr="00EF726E">
              <w:t>/s</w:t>
            </w:r>
          </w:p>
          <w:p w:rsidR="002D290E" w:rsidRPr="00EF726E" w:rsidRDefault="002D290E" w:rsidP="00797B9A">
            <w:pPr>
              <w:jc w:val="center"/>
              <w:rPr>
                <w:i/>
              </w:rPr>
            </w:pPr>
            <w:r w:rsidRPr="00EF726E">
              <w:rPr>
                <w:i/>
              </w:rPr>
              <w:t>Air speed, v, m/s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0,1 – 0,2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0,2 – 0,3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2D290E" w:rsidRPr="00EF726E" w:rsidRDefault="002D290E" w:rsidP="00797B9A">
            <w:pPr>
              <w:jc w:val="center"/>
            </w:pPr>
            <w:r w:rsidRPr="00EF726E">
              <w:t>0,2 – 0,4</w:t>
            </w:r>
          </w:p>
        </w:tc>
      </w:tr>
    </w:tbl>
    <w:p w:rsidR="00E66879" w:rsidRDefault="00E66879" w:rsidP="00E66879">
      <w:pPr>
        <w:rPr>
          <w:sz w:val="16"/>
          <w:szCs w:val="16"/>
        </w:rPr>
      </w:pPr>
      <w:r>
        <w:rPr>
          <w:sz w:val="16"/>
          <w:szCs w:val="16"/>
        </w:rPr>
        <w:t xml:space="preserve">Pastaba </w:t>
      </w:r>
      <w:r w:rsidRPr="00EF726E">
        <w:rPr>
          <w:sz w:val="16"/>
          <w:szCs w:val="16"/>
        </w:rPr>
        <w:t>(8 pt., Normal)</w:t>
      </w:r>
    </w:p>
    <w:p w:rsidR="007541DB" w:rsidRPr="007541DB" w:rsidRDefault="00E66879" w:rsidP="004B0E04">
      <w:pPr>
        <w:spacing w:after="200"/>
      </w:pPr>
      <w:r w:rsidRPr="00E66879">
        <w:rPr>
          <w:i/>
          <w:sz w:val="16"/>
          <w:szCs w:val="16"/>
        </w:rPr>
        <w:t>Note (8 pt., Italic)</w:t>
      </w:r>
    </w:p>
    <w:p w:rsidR="00092D4F" w:rsidRPr="007541DB" w:rsidRDefault="00092D4F" w:rsidP="004B0E04">
      <w:pPr>
        <w:shd w:val="clear" w:color="auto" w:fill="FFFFFF"/>
        <w:spacing w:after="200"/>
        <w:ind w:firstLine="360"/>
        <w:jc w:val="both"/>
        <w:rPr>
          <w:iCs/>
          <w:color w:val="000000"/>
        </w:rPr>
        <w:sectPr w:rsidR="00092D4F" w:rsidRPr="007541DB" w:rsidSect="0088317B">
          <w:type w:val="continuous"/>
          <w:pgSz w:w="11906" w:h="16838" w:code="9"/>
          <w:pgMar w:top="1418" w:right="1021" w:bottom="1134" w:left="1021" w:header="567" w:footer="567" w:gutter="0"/>
          <w:cols w:space="1296"/>
          <w:docGrid w:linePitch="360"/>
        </w:sectPr>
      </w:pPr>
    </w:p>
    <w:p w:rsidR="004B0E04" w:rsidRPr="004B0E04" w:rsidRDefault="004B0E04" w:rsidP="004B0E04">
      <w:pPr>
        <w:ind w:firstLine="340"/>
        <w:jc w:val="both"/>
      </w:pPr>
      <w:r w:rsidRPr="004B0E04">
        <w:lastRenderedPageBreak/>
        <w:t>Objektyvus darbuotojų šiluminės būklės vertinimas atliktas tų pačių ž. ū. mašinų remonto įmonių gamybinėse patalpose.</w:t>
      </w:r>
    </w:p>
    <w:p w:rsidR="00705A77" w:rsidRPr="00EF726E" w:rsidRDefault="00705A77" w:rsidP="00E66879">
      <w:pPr>
        <w:spacing w:before="200" w:after="200"/>
        <w:rPr>
          <w:b/>
        </w:rPr>
      </w:pPr>
      <w:r w:rsidRPr="00EF726E">
        <w:rPr>
          <w:b/>
        </w:rPr>
        <w:t xml:space="preserve">Išvados </w:t>
      </w:r>
      <w:r w:rsidRPr="00EF726E">
        <w:rPr>
          <w:b/>
          <w:bCs/>
        </w:rPr>
        <w:t>(10 pt, Bold)</w:t>
      </w:r>
    </w:p>
    <w:p w:rsidR="00705A77" w:rsidRPr="00EF726E" w:rsidRDefault="00705A77" w:rsidP="00733FC3">
      <w:pPr>
        <w:ind w:firstLine="340"/>
        <w:jc w:val="both"/>
      </w:pPr>
      <w:r w:rsidRPr="00EF726E">
        <w:t xml:space="preserve">1. Gamybinėse patalpose subjektyviuoju šiluminės būklės vertinimo metodu nustatyta, kad suvirinimo patalpose darbuotojų šiluminę būklė lėmė fizinis aktyvumas, tekinimo ir detalių surinkimo </w:t>
      </w:r>
      <w:r w:rsidR="009B1CF0" w:rsidRPr="00EF726E">
        <w:t>–</w:t>
      </w:r>
      <w:r w:rsidRPr="00EF726E">
        <w:t xml:space="preserve"> ardymo patalpose </w:t>
      </w:r>
      <w:r w:rsidR="009B1CF0" w:rsidRPr="00EF726E">
        <w:t>–</w:t>
      </w:r>
      <w:r w:rsidRPr="00EF726E">
        <w:t xml:space="preserve"> oro temperatūra ir fizinis aktyvumas, sandėliuose </w:t>
      </w:r>
      <w:r w:rsidR="009B1CF0" w:rsidRPr="00EF726E">
        <w:t>–</w:t>
      </w:r>
      <w:r w:rsidRPr="00EF726E">
        <w:t xml:space="preserve"> oro temperatūra.</w:t>
      </w:r>
    </w:p>
    <w:p w:rsidR="001E350A" w:rsidRPr="00EF726E" w:rsidRDefault="001E350A" w:rsidP="00733FC3">
      <w:pPr>
        <w:ind w:firstLine="340"/>
        <w:jc w:val="both"/>
      </w:pPr>
      <w:r w:rsidRPr="00EF726E">
        <w:t xml:space="preserve">2. </w:t>
      </w:r>
      <w:r w:rsidR="004B0E04" w:rsidRPr="004B0E04">
        <w:t>Viso organizmo šilumos pusiausvyra priklauso nuo fizinio aktyvumo, aprangos ir šiluminės aplinkos parametrų</w:t>
      </w:r>
      <w:r w:rsidRPr="00EF726E">
        <w:t>.</w:t>
      </w:r>
    </w:p>
    <w:p w:rsidR="001E350A" w:rsidRDefault="001E350A" w:rsidP="00733FC3">
      <w:pPr>
        <w:ind w:firstLine="340"/>
        <w:jc w:val="both"/>
      </w:pPr>
      <w:r w:rsidRPr="00EF726E">
        <w:t>3. ....</w:t>
      </w:r>
    </w:p>
    <w:p w:rsidR="004B0E04" w:rsidRDefault="004B0E04" w:rsidP="00733FC3">
      <w:pPr>
        <w:ind w:firstLine="340"/>
        <w:jc w:val="both"/>
      </w:pPr>
      <w:r>
        <w:lastRenderedPageBreak/>
        <w:t>4. ...</w:t>
      </w:r>
    </w:p>
    <w:p w:rsidR="004B0E04" w:rsidRDefault="004B0E04" w:rsidP="00733FC3">
      <w:pPr>
        <w:ind w:firstLine="340"/>
        <w:jc w:val="both"/>
      </w:pPr>
      <w:r>
        <w:t>5. ...</w:t>
      </w:r>
    </w:p>
    <w:p w:rsidR="00705A77" w:rsidRPr="00EF726E" w:rsidRDefault="00705A77" w:rsidP="00E66879">
      <w:pPr>
        <w:pStyle w:val="BodyTextIndent"/>
        <w:spacing w:before="240"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r w:rsidRPr="00EF726E">
        <w:rPr>
          <w:rFonts w:ascii="Times New Roman" w:hAnsi="Times New Roman"/>
          <w:sz w:val="16"/>
          <w:lang w:val="lt-LT"/>
        </w:rPr>
        <w:t>Literatūra</w:t>
      </w:r>
      <w:r w:rsidRPr="00EF726E"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EF726E">
        <w:rPr>
          <w:rFonts w:ascii="Times New Roman" w:hAnsi="Times New Roman"/>
          <w:bCs/>
          <w:sz w:val="16"/>
          <w:lang w:val="lt-LT"/>
        </w:rPr>
        <w:t>(8 pt, Bold)</w:t>
      </w:r>
    </w:p>
    <w:p w:rsidR="00705A77" w:rsidRPr="00EF726E" w:rsidRDefault="00705A77" w:rsidP="00705A7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6"/>
        </w:rPr>
      </w:pPr>
      <w:r w:rsidRPr="00EF726E">
        <w:rPr>
          <w:i/>
          <w:iCs/>
          <w:sz w:val="16"/>
        </w:rPr>
        <w:t>Aplinkos biologinis valymas</w:t>
      </w:r>
      <w:r w:rsidRPr="00EF726E">
        <w:rPr>
          <w:sz w:val="16"/>
        </w:rPr>
        <w:t>. Viešoji įstaiga “Grunto valymo technolo</w:t>
      </w:r>
      <w:r w:rsidRPr="00EF726E">
        <w:rPr>
          <w:sz w:val="16"/>
        </w:rPr>
        <w:softHyphen/>
        <w:t xml:space="preserve">gijos”. </w:t>
      </w:r>
      <w:smartTag w:uri="urn:schemas-tilde-lv/tildestengine" w:element="firmas">
        <w:r w:rsidRPr="00EF726E">
          <w:rPr>
            <w:sz w:val="16"/>
          </w:rPr>
          <w:t>Vilnius</w:t>
        </w:r>
      </w:smartTag>
      <w:r w:rsidRPr="00EF726E">
        <w:rPr>
          <w:sz w:val="16"/>
        </w:rPr>
        <w:t>, 2003, p. 82–86.</w:t>
      </w:r>
    </w:p>
    <w:p w:rsidR="00705A77" w:rsidRPr="00EF726E" w:rsidRDefault="00705A77" w:rsidP="00705A7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pacing w:val="2"/>
          <w:sz w:val="16"/>
        </w:rPr>
      </w:pPr>
      <w:r w:rsidRPr="00EF726E">
        <w:rPr>
          <w:spacing w:val="2"/>
          <w:sz w:val="16"/>
        </w:rPr>
        <w:t>BOON, NE., YAHYA, A., KHEIRALLA, AF. et al. A Tractor-mounted, Automated Soil Penetrometer-shearometer Unit for Map</w:t>
      </w:r>
      <w:r w:rsidRPr="00EF726E">
        <w:rPr>
          <w:spacing w:val="2"/>
          <w:sz w:val="16"/>
        </w:rPr>
        <w:softHyphen/>
        <w:t xml:space="preserve">ping Soil Mechanical Properties. </w:t>
      </w:r>
      <w:r w:rsidRPr="00EF726E">
        <w:rPr>
          <w:i/>
          <w:iCs/>
          <w:spacing w:val="2"/>
          <w:sz w:val="16"/>
        </w:rPr>
        <w:t xml:space="preserve">Biosystems Engineering, </w:t>
      </w:r>
      <w:r w:rsidRPr="00EF726E">
        <w:rPr>
          <w:spacing w:val="2"/>
          <w:sz w:val="16"/>
        </w:rPr>
        <w:t>2005, Vol. 90, Iss. 4, p. 381–396</w:t>
      </w:r>
      <w:r w:rsidRPr="00EF726E">
        <w:rPr>
          <w:i/>
          <w:iCs/>
          <w:spacing w:val="2"/>
          <w:sz w:val="16"/>
        </w:rPr>
        <w:t>.</w:t>
      </w:r>
    </w:p>
    <w:p w:rsidR="00705A77" w:rsidRPr="00EF726E" w:rsidRDefault="00705A77" w:rsidP="00705A7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pacing w:val="2"/>
          <w:sz w:val="16"/>
        </w:rPr>
      </w:pPr>
      <w:r w:rsidRPr="00EF726E">
        <w:rPr>
          <w:sz w:val="16"/>
          <w:szCs w:val="16"/>
        </w:rPr>
        <w:t>HN 69:2003 "Šiluminis komfortas ir pakankama šiluminė aplinka darbo patalpose. Parametrų norminės vertės ir matavimo reikalavimai"&lt;http://www3.lrs.lt/pls/inter2/dokpaieska.showdoc_l?p_id=230880&gt; (2008 12 19).</w:t>
      </w:r>
    </w:p>
    <w:p w:rsidR="00705A77" w:rsidRPr="00EF726E" w:rsidRDefault="00705A77" w:rsidP="00705A7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pacing w:val="2"/>
          <w:sz w:val="16"/>
        </w:rPr>
      </w:pPr>
      <w:r w:rsidRPr="00EF726E">
        <w:rPr>
          <w:spacing w:val="2"/>
          <w:sz w:val="16"/>
        </w:rPr>
        <w:t>КРЕСНИКОВА, НИ. Аренда земли в аграрной сфере. Аграрная наука, 2005, № 1, c. 8</w:t>
      </w:r>
      <w:r w:rsidR="009B1CF0" w:rsidRPr="00EF726E">
        <w:rPr>
          <w:spacing w:val="2"/>
          <w:sz w:val="16"/>
        </w:rPr>
        <w:t>–</w:t>
      </w:r>
      <w:r w:rsidRPr="00EF726E">
        <w:rPr>
          <w:spacing w:val="2"/>
          <w:sz w:val="16"/>
        </w:rPr>
        <w:t>1.</w:t>
      </w:r>
    </w:p>
    <w:p w:rsidR="00092D4F" w:rsidRDefault="00705A77" w:rsidP="001E350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6"/>
          <w:szCs w:val="16"/>
        </w:rPr>
      </w:pPr>
      <w:r w:rsidRPr="00EF4FBC">
        <w:rPr>
          <w:spacing w:val="2"/>
          <w:sz w:val="16"/>
        </w:rPr>
        <w:t>FANGER, P. O. Thermal. – Copenhagen: Danich Technical Press, 1970, 241 p</w:t>
      </w:r>
      <w:r w:rsidR="00092D4F" w:rsidRPr="00EF4FBC">
        <w:rPr>
          <w:sz w:val="16"/>
          <w:szCs w:val="16"/>
        </w:rPr>
        <w:t>.</w:t>
      </w:r>
    </w:p>
    <w:p w:rsidR="00EF4FBC" w:rsidRPr="00EF4FBC" w:rsidRDefault="00EF4FBC" w:rsidP="001E350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16"/>
          <w:szCs w:val="16"/>
        </w:rPr>
        <w:sectPr w:rsidR="00EF4FBC" w:rsidRPr="00EF4FBC" w:rsidSect="0088317B">
          <w:type w:val="continuous"/>
          <w:pgSz w:w="11906" w:h="16838" w:code="9"/>
          <w:pgMar w:top="1418" w:right="1021" w:bottom="1134" w:left="1021" w:header="567" w:footer="567" w:gutter="0"/>
          <w:cols w:num="2" w:space="340"/>
          <w:docGrid w:linePitch="360"/>
        </w:sectPr>
      </w:pPr>
    </w:p>
    <w:p w:rsidR="008D44F1" w:rsidRDefault="001E350A" w:rsidP="008D44F1">
      <w:pPr>
        <w:pStyle w:val="BodyTextIndent"/>
        <w:ind w:firstLine="0"/>
        <w:jc w:val="left"/>
        <w:rPr>
          <w:rFonts w:ascii="Times New Roman" w:hAnsi="Times New Roman"/>
          <w:b w:val="0"/>
          <w:sz w:val="28"/>
          <w:szCs w:val="28"/>
          <w:lang w:val="lt-LT"/>
        </w:rPr>
      </w:pPr>
      <w:r w:rsidRPr="00EF726E">
        <w:rPr>
          <w:rFonts w:ascii="Times New Roman" w:hAnsi="Times New Roman"/>
          <w:b w:val="0"/>
          <w:sz w:val="28"/>
          <w:szCs w:val="28"/>
          <w:lang w:val="lt-LT"/>
        </w:rPr>
        <w:lastRenderedPageBreak/>
        <w:t>14 pt, Section Break</w:t>
      </w:r>
    </w:p>
    <w:p w:rsidR="001E350A" w:rsidRPr="008809C6" w:rsidRDefault="00705A77" w:rsidP="008D44F1">
      <w:pPr>
        <w:pStyle w:val="BodyTextIndent"/>
        <w:spacing w:after="120"/>
        <w:ind w:firstLine="0"/>
        <w:jc w:val="left"/>
        <w:rPr>
          <w:b w:val="0"/>
          <w:sz w:val="16"/>
          <w:szCs w:val="16"/>
        </w:rPr>
      </w:pPr>
      <w:r w:rsidRPr="008809C6">
        <w:rPr>
          <w:b w:val="0"/>
          <w:bCs/>
          <w:sz w:val="16"/>
        </w:rPr>
        <w:t xml:space="preserve">Vardas Pavardė </w:t>
      </w:r>
      <w:r w:rsidR="001E350A" w:rsidRPr="008809C6">
        <w:rPr>
          <w:b w:val="0"/>
          <w:sz w:val="16"/>
          <w:szCs w:val="16"/>
        </w:rPr>
        <w:t>(</w:t>
      </w:r>
      <w:r w:rsidR="001E350A" w:rsidRPr="008809C6">
        <w:rPr>
          <w:b w:val="0"/>
          <w:iCs/>
          <w:sz w:val="16"/>
          <w:szCs w:val="16"/>
        </w:rPr>
        <w:t>8 pt</w:t>
      </w:r>
      <w:r w:rsidR="007541DB" w:rsidRPr="008809C6">
        <w:rPr>
          <w:b w:val="0"/>
          <w:iCs/>
          <w:sz w:val="16"/>
          <w:szCs w:val="16"/>
        </w:rPr>
        <w:t>,</w:t>
      </w:r>
      <w:r w:rsidR="007541DB" w:rsidRPr="008809C6"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="008809C6" w:rsidRPr="008809C6">
        <w:rPr>
          <w:rFonts w:ascii="Times New Roman" w:hAnsi="Times New Roman"/>
          <w:b w:val="0"/>
          <w:bCs/>
          <w:sz w:val="16"/>
          <w:lang w:val="lt-LT"/>
        </w:rPr>
        <w:t>Normal</w:t>
      </w:r>
      <w:r w:rsidR="001E350A" w:rsidRPr="008809C6">
        <w:rPr>
          <w:b w:val="0"/>
          <w:sz w:val="16"/>
          <w:szCs w:val="16"/>
        </w:rPr>
        <w:t>)</w:t>
      </w:r>
    </w:p>
    <w:p w:rsidR="001E350A" w:rsidRPr="00EF726E" w:rsidRDefault="001E350A" w:rsidP="00EF4FBC">
      <w:pPr>
        <w:pStyle w:val="BodyTextIndent"/>
        <w:spacing w:after="120"/>
        <w:ind w:firstLine="0"/>
        <w:rPr>
          <w:rFonts w:ascii="Times New Roman" w:hAnsi="Times New Roman"/>
          <w:b w:val="0"/>
          <w:bCs/>
          <w:sz w:val="16"/>
          <w:lang w:val="lt-LT"/>
        </w:rPr>
      </w:pPr>
      <w:r w:rsidRPr="00EF726E">
        <w:rPr>
          <w:rFonts w:ascii="Times New Roman" w:hAnsi="Times New Roman"/>
          <w:sz w:val="16"/>
          <w:lang w:val="lt-LT"/>
        </w:rPr>
        <w:t>How to prepare a Manuscript for the Scientific Journal</w:t>
      </w:r>
      <w:r w:rsidRPr="00EF726E">
        <w:rPr>
          <w:rFonts w:ascii="Times New Roman" w:hAnsi="Times New Roman"/>
          <w:b w:val="0"/>
          <w:bCs/>
          <w:sz w:val="16"/>
          <w:lang w:val="lt-LT"/>
        </w:rPr>
        <w:t xml:space="preserve"> </w:t>
      </w:r>
      <w:r w:rsidRPr="00EF726E">
        <w:rPr>
          <w:rFonts w:ascii="Times New Roman" w:hAnsi="Times New Roman"/>
          <w:bCs/>
          <w:sz w:val="16"/>
          <w:lang w:val="lt-LT"/>
        </w:rPr>
        <w:t>(8 pt</w:t>
      </w:r>
      <w:r w:rsidR="007541DB">
        <w:rPr>
          <w:rFonts w:ascii="Times New Roman" w:hAnsi="Times New Roman"/>
          <w:bCs/>
          <w:sz w:val="16"/>
          <w:lang w:val="lt-LT"/>
        </w:rPr>
        <w:t>,</w:t>
      </w:r>
      <w:r w:rsidRPr="00EF726E">
        <w:rPr>
          <w:rFonts w:ascii="Times New Roman" w:hAnsi="Times New Roman"/>
          <w:bCs/>
          <w:sz w:val="16"/>
          <w:lang w:val="lt-LT"/>
        </w:rPr>
        <w:t xml:space="preserve"> Bold)</w:t>
      </w:r>
    </w:p>
    <w:p w:rsidR="001E350A" w:rsidRPr="00EF726E" w:rsidRDefault="001E350A" w:rsidP="00EF4FBC">
      <w:pPr>
        <w:pStyle w:val="BodyTextIndent"/>
        <w:spacing w:after="240"/>
        <w:ind w:firstLine="0"/>
        <w:rPr>
          <w:rFonts w:ascii="Times New Roman" w:hAnsi="Times New Roman"/>
          <w:b w:val="0"/>
          <w:bCs/>
          <w:i/>
          <w:sz w:val="16"/>
          <w:lang w:val="lt-LT"/>
        </w:rPr>
      </w:pPr>
      <w:r w:rsidRPr="00EF726E">
        <w:rPr>
          <w:rFonts w:ascii="Times New Roman" w:hAnsi="Times New Roman"/>
          <w:b w:val="0"/>
          <w:bCs/>
          <w:sz w:val="16"/>
          <w:lang w:val="lt-LT"/>
        </w:rPr>
        <w:t>Summary (8 pt, Normal)</w:t>
      </w:r>
    </w:p>
    <w:p w:rsidR="001E350A" w:rsidRPr="00EF726E" w:rsidRDefault="001E350A" w:rsidP="0088317B">
      <w:pPr>
        <w:pStyle w:val="BodyTextIndent"/>
        <w:ind w:firstLine="340"/>
        <w:rPr>
          <w:rFonts w:ascii="Times New Roman" w:hAnsi="Times New Roman"/>
          <w:b w:val="0"/>
          <w:bCs/>
          <w:sz w:val="16"/>
          <w:szCs w:val="16"/>
          <w:lang w:val="lt-LT"/>
        </w:rPr>
      </w:pPr>
      <w:r w:rsidRPr="00EF726E">
        <w:rPr>
          <w:rFonts w:ascii="Times New Roman" w:hAnsi="Times New Roman"/>
          <w:b w:val="0"/>
          <w:bCs/>
          <w:sz w:val="16"/>
          <w:szCs w:val="16"/>
          <w:lang w:val="lt-LT"/>
        </w:rPr>
        <w:t>This document contains instruction for the preparation of manuscripts for the scientific journal (8 pt, Normal, First line 0,6 cm)</w:t>
      </w:r>
    </w:p>
    <w:p w:rsidR="00705A77" w:rsidRPr="00EF726E" w:rsidRDefault="00705A77" w:rsidP="00705A77">
      <w:pPr>
        <w:pStyle w:val="BodyTextIndent"/>
        <w:ind w:firstLine="340"/>
        <w:rPr>
          <w:rFonts w:ascii="Times New Roman" w:hAnsi="Times New Roman"/>
          <w:b w:val="0"/>
          <w:bCs/>
          <w:i/>
          <w:sz w:val="16"/>
          <w:szCs w:val="16"/>
          <w:lang w:val="lt-LT"/>
        </w:rPr>
      </w:pPr>
      <w:r w:rsidRPr="00EF726E">
        <w:rPr>
          <w:rFonts w:ascii="Times New Roman" w:hAnsi="Times New Roman"/>
          <w:b w:val="0"/>
          <w:i/>
          <w:sz w:val="16"/>
          <w:szCs w:val="16"/>
          <w:lang w:val="lt-LT"/>
        </w:rPr>
        <w:t xml:space="preserve">Comfort, heat, PMV index, environment, manufacturing (8 pt, Italic, </w:t>
      </w:r>
      <w:r w:rsidRPr="00EF726E">
        <w:rPr>
          <w:rFonts w:ascii="Times New Roman" w:hAnsi="Times New Roman"/>
          <w:b w:val="0"/>
          <w:i/>
          <w:iCs/>
          <w:spacing w:val="-4"/>
          <w:sz w:val="16"/>
          <w:lang w:val="lt-LT"/>
        </w:rPr>
        <w:t xml:space="preserve">First line </w:t>
      </w:r>
      <w:smartTag w:uri="schemas-tilde-lv/tildestengine" w:element="metric">
        <w:smartTagPr>
          <w:attr w:name="metric_text" w:val="cm"/>
          <w:attr w:name="metric_value" w:val="0.6"/>
        </w:smartTagPr>
        <w:r w:rsidRPr="00EF726E">
          <w:rPr>
            <w:rFonts w:ascii="Times New Roman" w:hAnsi="Times New Roman"/>
            <w:b w:val="0"/>
            <w:i/>
            <w:iCs/>
            <w:spacing w:val="-4"/>
            <w:sz w:val="16"/>
            <w:lang w:val="lt-LT"/>
          </w:rPr>
          <w:t>0,6 cm</w:t>
        </w:r>
      </w:smartTag>
      <w:r w:rsidRPr="00EF726E">
        <w:rPr>
          <w:rFonts w:ascii="Times New Roman" w:hAnsi="Times New Roman"/>
          <w:b w:val="0"/>
          <w:i/>
          <w:iCs/>
          <w:spacing w:val="-4"/>
          <w:sz w:val="16"/>
          <w:lang w:val="lt-LT"/>
        </w:rPr>
        <w:t>)</w:t>
      </w:r>
    </w:p>
    <w:p w:rsidR="00705A77" w:rsidRPr="00EF726E" w:rsidRDefault="00705A77" w:rsidP="00EF4FBC">
      <w:pPr>
        <w:pStyle w:val="BodyText3"/>
        <w:widowControl w:val="0"/>
        <w:spacing w:before="440" w:after="200"/>
        <w:rPr>
          <w:bCs/>
          <w:i/>
          <w:sz w:val="18"/>
          <w:szCs w:val="18"/>
        </w:rPr>
      </w:pPr>
      <w:r w:rsidRPr="00EF726E">
        <w:rPr>
          <w:bCs/>
          <w:i/>
          <w:sz w:val="18"/>
          <w:szCs w:val="18"/>
        </w:rPr>
        <w:t>Gauta 20</w:t>
      </w:r>
      <w:r w:rsidR="00F2241B">
        <w:rPr>
          <w:bCs/>
          <w:i/>
          <w:sz w:val="18"/>
          <w:szCs w:val="18"/>
        </w:rPr>
        <w:t>20</w:t>
      </w:r>
      <w:r w:rsidRPr="00EF726E">
        <w:rPr>
          <w:bCs/>
          <w:i/>
          <w:sz w:val="18"/>
          <w:szCs w:val="18"/>
        </w:rPr>
        <w:t xml:space="preserve"> m. ……… mėn., atiduota spaudai 20</w:t>
      </w:r>
      <w:r w:rsidR="00F2241B">
        <w:rPr>
          <w:bCs/>
          <w:i/>
          <w:sz w:val="18"/>
          <w:szCs w:val="18"/>
        </w:rPr>
        <w:t>20</w:t>
      </w:r>
      <w:r w:rsidRPr="00EF726E">
        <w:rPr>
          <w:bCs/>
          <w:i/>
          <w:sz w:val="18"/>
          <w:szCs w:val="18"/>
        </w:rPr>
        <w:t xml:space="preserve"> m. ……... mėn. (9 p</w:t>
      </w:r>
      <w:r w:rsidR="007541DB">
        <w:rPr>
          <w:bCs/>
          <w:i/>
          <w:sz w:val="18"/>
          <w:szCs w:val="18"/>
        </w:rPr>
        <w:t>t</w:t>
      </w:r>
      <w:r w:rsidRPr="00EF726E">
        <w:rPr>
          <w:bCs/>
          <w:i/>
          <w:sz w:val="18"/>
          <w:szCs w:val="18"/>
        </w:rPr>
        <w:t>, Italic)</w:t>
      </w:r>
    </w:p>
    <w:tbl>
      <w:tblPr>
        <w:tblW w:w="992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C4A42" w:rsidRPr="00797B9A" w:rsidTr="007D563E">
        <w:trPr>
          <w:trHeight w:val="262"/>
        </w:trPr>
        <w:tc>
          <w:tcPr>
            <w:tcW w:w="9923" w:type="dxa"/>
            <w:shd w:val="clear" w:color="auto" w:fill="auto"/>
          </w:tcPr>
          <w:p w:rsidR="009916EA" w:rsidRPr="00797B9A" w:rsidRDefault="009916EA" w:rsidP="009A6E3C">
            <w:pPr>
              <w:jc w:val="both"/>
              <w:rPr>
                <w:bCs/>
                <w:spacing w:val="-2"/>
                <w:sz w:val="16"/>
              </w:rPr>
            </w:pPr>
            <w:r w:rsidRPr="00797B9A">
              <w:rPr>
                <w:b/>
                <w:spacing w:val="-2"/>
                <w:sz w:val="16"/>
              </w:rPr>
              <w:t>Vardas PAVARDĖ</w:t>
            </w:r>
            <w:r w:rsidRPr="00797B9A">
              <w:rPr>
                <w:b/>
                <w:bCs/>
                <w:spacing w:val="-2"/>
                <w:sz w:val="16"/>
              </w:rPr>
              <w:t xml:space="preserve">. </w:t>
            </w:r>
            <w:r w:rsidR="009768BE">
              <w:rPr>
                <w:bCs/>
                <w:spacing w:val="-2"/>
                <w:sz w:val="16"/>
              </w:rPr>
              <w:t>Vytauto Didžiojo</w:t>
            </w:r>
            <w:r w:rsidRPr="00797B9A">
              <w:rPr>
                <w:bCs/>
                <w:spacing w:val="-2"/>
                <w:sz w:val="16"/>
              </w:rPr>
              <w:t xml:space="preserve"> universiteto </w:t>
            </w:r>
            <w:r w:rsidR="009768BE">
              <w:rPr>
                <w:bCs/>
                <w:spacing w:val="-2"/>
                <w:sz w:val="16"/>
              </w:rPr>
              <w:t>Žemės ūkio akademijos</w:t>
            </w:r>
            <w:bookmarkStart w:id="3" w:name="_GoBack"/>
            <w:bookmarkEnd w:id="3"/>
            <w:r w:rsidR="009768BE">
              <w:rPr>
                <w:bCs/>
                <w:spacing w:val="-2"/>
                <w:sz w:val="16"/>
              </w:rPr>
              <w:t xml:space="preserve"> </w:t>
            </w:r>
            <w:r w:rsidRPr="00797B9A">
              <w:rPr>
                <w:bCs/>
                <w:spacing w:val="-2"/>
                <w:sz w:val="16"/>
              </w:rPr>
              <w:t>Žemės ūkio inžinerijos fakulteto Žemės ūkio inžinerijos ir saugos instituto technologijos (technikos) mokslų daktaras, docentas. Adresas: Studentų g. 15</w:t>
            </w:r>
            <w:r w:rsidR="009768BE">
              <w:rPr>
                <w:bCs/>
                <w:spacing w:val="-2"/>
                <w:sz w:val="16"/>
              </w:rPr>
              <w:t>a</w:t>
            </w:r>
            <w:r w:rsidRPr="00797B9A">
              <w:rPr>
                <w:bCs/>
                <w:spacing w:val="-2"/>
                <w:sz w:val="16"/>
              </w:rPr>
              <w:t>, LT-5336</w:t>
            </w:r>
            <w:r w:rsidR="009768BE">
              <w:rPr>
                <w:bCs/>
                <w:spacing w:val="-2"/>
                <w:sz w:val="16"/>
              </w:rPr>
              <w:t>2</w:t>
            </w:r>
            <w:r w:rsidRPr="00797B9A">
              <w:rPr>
                <w:bCs/>
                <w:spacing w:val="-2"/>
                <w:sz w:val="16"/>
              </w:rPr>
              <w:t xml:space="preserve"> Akademija, Kauno r. Tel. (8 37) 75 23 </w:t>
            </w:r>
            <w:r w:rsidR="009768BE">
              <w:rPr>
                <w:bCs/>
                <w:spacing w:val="-2"/>
                <w:sz w:val="16"/>
              </w:rPr>
              <w:t>57</w:t>
            </w:r>
            <w:r w:rsidRPr="00797B9A">
              <w:rPr>
                <w:bCs/>
                <w:spacing w:val="-2"/>
                <w:sz w:val="16"/>
              </w:rPr>
              <w:t xml:space="preserve">, el. paštas: </w:t>
            </w:r>
            <w:hyperlink r:id="rId13" w:history="1">
              <w:r w:rsidR="00F2241B">
                <w:rPr>
                  <w:rStyle w:val="Hyperlink"/>
                  <w:bCs/>
                  <w:spacing w:val="-2"/>
                  <w:sz w:val="16"/>
                </w:rPr>
                <w:t>vardas.pavarde</w:t>
              </w:r>
              <w:r w:rsidR="00D21240" w:rsidRPr="003F6BC9">
                <w:rPr>
                  <w:rStyle w:val="Hyperlink"/>
                  <w:bCs/>
                  <w:spacing w:val="-2"/>
                  <w:sz w:val="16"/>
                </w:rPr>
                <w:t>@vdu.lt</w:t>
              </w:r>
            </w:hyperlink>
            <w:r w:rsidRPr="00797B9A">
              <w:rPr>
                <w:bCs/>
                <w:spacing w:val="-2"/>
                <w:sz w:val="16"/>
              </w:rPr>
              <w:t xml:space="preserve"> (8 pt</w:t>
            </w:r>
            <w:r w:rsidR="007541DB">
              <w:rPr>
                <w:bCs/>
                <w:spacing w:val="-2"/>
                <w:sz w:val="16"/>
              </w:rPr>
              <w:t>, Normal</w:t>
            </w:r>
            <w:r w:rsidRPr="00797B9A">
              <w:rPr>
                <w:bCs/>
                <w:spacing w:val="-2"/>
                <w:sz w:val="16"/>
              </w:rPr>
              <w:t>).</w:t>
            </w:r>
          </w:p>
          <w:p w:rsidR="00BC4A42" w:rsidRPr="00797B9A" w:rsidRDefault="00BC4A42" w:rsidP="009A6E3C">
            <w:pPr>
              <w:jc w:val="both"/>
              <w:rPr>
                <w:spacing w:val="2"/>
                <w:sz w:val="16"/>
              </w:rPr>
            </w:pPr>
            <w:r w:rsidRPr="00797B9A">
              <w:rPr>
                <w:b/>
                <w:spacing w:val="-2"/>
                <w:sz w:val="16"/>
              </w:rPr>
              <w:t>Name SURNAME.</w:t>
            </w:r>
            <w:r w:rsidRPr="00797B9A">
              <w:rPr>
                <w:b/>
                <w:sz w:val="16"/>
                <w:szCs w:val="16"/>
              </w:rPr>
              <w:t xml:space="preserve"> </w:t>
            </w:r>
            <w:r w:rsidR="009768BE">
              <w:rPr>
                <w:sz w:val="16"/>
                <w:szCs w:val="16"/>
              </w:rPr>
              <w:t>Vytautas Magnus</w:t>
            </w:r>
            <w:r w:rsidRPr="00797B9A">
              <w:rPr>
                <w:sz w:val="16"/>
                <w:szCs w:val="16"/>
              </w:rPr>
              <w:t xml:space="preserve"> University </w:t>
            </w:r>
            <w:r w:rsidR="00380CB0">
              <w:rPr>
                <w:sz w:val="16"/>
                <w:szCs w:val="16"/>
              </w:rPr>
              <w:t xml:space="preserve">Agriculture Academy, </w:t>
            </w:r>
            <w:r w:rsidRPr="00797B9A">
              <w:rPr>
                <w:sz w:val="16"/>
                <w:szCs w:val="16"/>
              </w:rPr>
              <w:t>Faculty of Agricultural Engineering</w:t>
            </w:r>
            <w:r w:rsidR="00380CB0">
              <w:rPr>
                <w:sz w:val="16"/>
                <w:szCs w:val="16"/>
              </w:rPr>
              <w:t>,</w:t>
            </w:r>
            <w:r w:rsidRPr="00797B9A">
              <w:rPr>
                <w:sz w:val="16"/>
                <w:szCs w:val="16"/>
              </w:rPr>
              <w:t xml:space="preserve"> Institute of Agricultural Engineering and Safety, doctor of technology (technical) sciences, </w:t>
            </w:r>
            <w:r w:rsidRPr="00797B9A">
              <w:rPr>
                <w:bCs/>
                <w:spacing w:val="-2"/>
                <w:sz w:val="16"/>
              </w:rPr>
              <w:t xml:space="preserve">assoc. prof. </w:t>
            </w:r>
            <w:r w:rsidRPr="00797B9A">
              <w:rPr>
                <w:sz w:val="16"/>
                <w:szCs w:val="16"/>
              </w:rPr>
              <w:t>Address: Student</w:t>
            </w:r>
            <w:r w:rsidR="00F2241B">
              <w:rPr>
                <w:sz w:val="16"/>
                <w:szCs w:val="16"/>
              </w:rPr>
              <w:t>ų g.</w:t>
            </w:r>
            <w:r w:rsidRPr="00797B9A">
              <w:rPr>
                <w:sz w:val="16"/>
                <w:szCs w:val="16"/>
              </w:rPr>
              <w:t xml:space="preserve"> 1</w:t>
            </w:r>
            <w:r w:rsidR="009768BE">
              <w:rPr>
                <w:sz w:val="16"/>
                <w:szCs w:val="16"/>
              </w:rPr>
              <w:t>5a</w:t>
            </w:r>
            <w:r w:rsidRPr="00797B9A">
              <w:rPr>
                <w:sz w:val="16"/>
                <w:szCs w:val="16"/>
              </w:rPr>
              <w:t>, LT-5336</w:t>
            </w:r>
            <w:r w:rsidR="009768BE">
              <w:rPr>
                <w:sz w:val="16"/>
                <w:szCs w:val="16"/>
              </w:rPr>
              <w:t>2</w:t>
            </w:r>
            <w:r w:rsidRPr="00797B9A">
              <w:rPr>
                <w:sz w:val="16"/>
                <w:szCs w:val="16"/>
              </w:rPr>
              <w:t xml:space="preserve"> Akademija, Kaunas r. Tel (+370 37) 75 23 </w:t>
            </w:r>
            <w:r w:rsidR="009768BE">
              <w:rPr>
                <w:sz w:val="16"/>
                <w:szCs w:val="16"/>
              </w:rPr>
              <w:t>57</w:t>
            </w:r>
            <w:r w:rsidRPr="00797B9A">
              <w:rPr>
                <w:sz w:val="16"/>
                <w:szCs w:val="16"/>
              </w:rPr>
              <w:t xml:space="preserve">, e-mail: </w:t>
            </w:r>
            <w:hyperlink r:id="rId14" w:history="1">
              <w:r w:rsidR="00F2241B" w:rsidRPr="00946032">
                <w:rPr>
                  <w:rStyle w:val="Hyperlink"/>
                  <w:bCs/>
                  <w:spacing w:val="-2"/>
                  <w:sz w:val="16"/>
                  <w:szCs w:val="16"/>
                </w:rPr>
                <w:t>vardas.pavarde@vdu.lt</w:t>
              </w:r>
            </w:hyperlink>
            <w:r w:rsidRPr="00797B9A">
              <w:rPr>
                <w:sz w:val="16"/>
                <w:szCs w:val="16"/>
              </w:rPr>
              <w:t xml:space="preserve">  (8 pt</w:t>
            </w:r>
            <w:r w:rsidR="007541DB">
              <w:rPr>
                <w:sz w:val="16"/>
                <w:szCs w:val="16"/>
              </w:rPr>
              <w:t>, Normal</w:t>
            </w:r>
            <w:r w:rsidRPr="00797B9A">
              <w:rPr>
                <w:b/>
                <w:sz w:val="16"/>
                <w:szCs w:val="16"/>
              </w:rPr>
              <w:t>).</w:t>
            </w:r>
          </w:p>
        </w:tc>
      </w:tr>
    </w:tbl>
    <w:p w:rsidR="00BC4A42" w:rsidRPr="00EF726E" w:rsidRDefault="00BC4A42" w:rsidP="00705A77">
      <w:pPr>
        <w:jc w:val="both"/>
        <w:rPr>
          <w:sz w:val="18"/>
        </w:rPr>
      </w:pPr>
    </w:p>
    <w:sectPr w:rsidR="00BC4A42" w:rsidRPr="00EF726E" w:rsidSect="0088317B">
      <w:type w:val="continuous"/>
      <w:pgSz w:w="11906" w:h="16838" w:code="9"/>
      <w:pgMar w:top="1418" w:right="1021" w:bottom="1134" w:left="102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21" w:rsidRDefault="00A24E21">
      <w:r>
        <w:separator/>
      </w:r>
    </w:p>
  </w:endnote>
  <w:endnote w:type="continuationSeparator" w:id="0">
    <w:p w:rsidR="00A24E21" w:rsidRDefault="00A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6F" w:rsidRDefault="004C726F" w:rsidP="006747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26F" w:rsidRDefault="004C7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CA" w:rsidRPr="00EE2BCA" w:rsidRDefault="00EE2BCA">
    <w:pPr>
      <w:pStyle w:val="Footer"/>
      <w:jc w:val="center"/>
      <w:rPr>
        <w:sz w:val="24"/>
        <w:szCs w:val="24"/>
      </w:rPr>
    </w:pPr>
    <w:r w:rsidRPr="00EE2BCA">
      <w:rPr>
        <w:sz w:val="24"/>
        <w:szCs w:val="24"/>
      </w:rPr>
      <w:fldChar w:fldCharType="begin"/>
    </w:r>
    <w:r w:rsidRPr="00EE2BCA">
      <w:rPr>
        <w:sz w:val="24"/>
        <w:szCs w:val="24"/>
      </w:rPr>
      <w:instrText xml:space="preserve"> PAGE   \* MERGEFORMAT </w:instrText>
    </w:r>
    <w:r w:rsidRPr="00EE2BCA">
      <w:rPr>
        <w:sz w:val="24"/>
        <w:szCs w:val="24"/>
      </w:rPr>
      <w:fldChar w:fldCharType="separate"/>
    </w:r>
    <w:r w:rsidR="00927CF1">
      <w:rPr>
        <w:noProof/>
        <w:sz w:val="24"/>
        <w:szCs w:val="24"/>
      </w:rPr>
      <w:t>2</w:t>
    </w:r>
    <w:r w:rsidRPr="00EE2BC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21" w:rsidRDefault="00A24E21">
      <w:r>
        <w:separator/>
      </w:r>
    </w:p>
  </w:footnote>
  <w:footnote w:type="continuationSeparator" w:id="0">
    <w:p w:rsidR="00A24E21" w:rsidRDefault="00A2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B6" w:rsidRPr="003215B6" w:rsidRDefault="003215B6" w:rsidP="003215B6">
    <w:pPr>
      <w:pBdr>
        <w:bottom w:val="single" w:sz="4" w:space="0" w:color="auto"/>
      </w:pBdr>
      <w:tabs>
        <w:tab w:val="center" w:pos="4819"/>
        <w:tab w:val="right" w:pos="9638"/>
      </w:tabs>
      <w:spacing w:after="160" w:line="259" w:lineRule="auto"/>
      <w:ind w:firstLine="357"/>
      <w:jc w:val="center"/>
      <w:rPr>
        <w:rFonts w:eastAsia="Calibri"/>
        <w:sz w:val="24"/>
        <w:szCs w:val="22"/>
        <w:lang w:val="en-MY" w:eastAsia="en-US"/>
      </w:rPr>
    </w:pPr>
    <w:bookmarkStart w:id="0" w:name="_Hlk323827175"/>
    <w:bookmarkStart w:id="1" w:name="OLE_LINK2"/>
    <w:bookmarkStart w:id="2" w:name="OLE_LINK1"/>
    <w:r w:rsidRPr="003215B6">
      <w:rPr>
        <w:rFonts w:eastAsia="Calibri"/>
        <w:sz w:val="18"/>
        <w:szCs w:val="18"/>
        <w:lang w:val="en-MY" w:eastAsia="zh-CN"/>
      </w:rPr>
      <w:t xml:space="preserve">ISSN 1822-1823 (Print) ISSN 2538-9122 (Online) </w:t>
    </w:r>
    <w:r w:rsidRPr="003215B6">
      <w:rPr>
        <w:rFonts w:eastAsia="Calibri"/>
        <w:sz w:val="18"/>
        <w:szCs w:val="18"/>
        <w:lang w:val="en-MY" w:eastAsia="en-US"/>
      </w:rPr>
      <w:t>https://doi.org/10.7220/2538-9122.20</w:t>
    </w:r>
    <w:r w:rsidR="005A50A2">
      <w:rPr>
        <w:rFonts w:eastAsia="Calibri"/>
        <w:sz w:val="18"/>
        <w:szCs w:val="18"/>
        <w:lang w:val="en-MY" w:eastAsia="en-US"/>
      </w:rPr>
      <w:t>20</w:t>
    </w:r>
    <w:r w:rsidRPr="003215B6">
      <w:rPr>
        <w:rFonts w:eastAsia="Calibri"/>
        <w:sz w:val="18"/>
        <w:szCs w:val="18"/>
        <w:lang w:val="en-MY" w:eastAsia="zh-CN"/>
      </w:rPr>
      <w:t xml:space="preserve">    Žmogaus ir gamtos sauga 20</w:t>
    </w:r>
    <w:r w:rsidR="0001305C">
      <w:rPr>
        <w:rFonts w:eastAsia="Calibri"/>
        <w:sz w:val="18"/>
        <w:szCs w:val="18"/>
        <w:lang w:val="en-MY" w:eastAsia="zh-CN"/>
      </w:rPr>
      <w:t>20</w:t>
    </w:r>
    <w:r w:rsidRPr="003215B6">
      <w:rPr>
        <w:rFonts w:eastAsia="Calibri"/>
        <w:sz w:val="18"/>
        <w:szCs w:val="18"/>
        <w:lang w:val="en-MY" w:eastAsia="zh-CN"/>
      </w:rPr>
      <w:t>, VDU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562B"/>
    <w:multiLevelType w:val="hybridMultilevel"/>
    <w:tmpl w:val="B4E2EDB2"/>
    <w:lvl w:ilvl="0" w:tplc="0B1E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26F"/>
    <w:rsid w:val="000105D6"/>
    <w:rsid w:val="0001305C"/>
    <w:rsid w:val="00020DBC"/>
    <w:rsid w:val="00031D8A"/>
    <w:rsid w:val="00044C05"/>
    <w:rsid w:val="00050EE9"/>
    <w:rsid w:val="00092D4F"/>
    <w:rsid w:val="0010358C"/>
    <w:rsid w:val="001616C9"/>
    <w:rsid w:val="001E350A"/>
    <w:rsid w:val="001E4291"/>
    <w:rsid w:val="0023159B"/>
    <w:rsid w:val="00253928"/>
    <w:rsid w:val="002D24FA"/>
    <w:rsid w:val="002D290E"/>
    <w:rsid w:val="002F02E1"/>
    <w:rsid w:val="003215B6"/>
    <w:rsid w:val="00345710"/>
    <w:rsid w:val="00380CB0"/>
    <w:rsid w:val="00497211"/>
    <w:rsid w:val="004A4409"/>
    <w:rsid w:val="004B0E04"/>
    <w:rsid w:val="004C726F"/>
    <w:rsid w:val="00513854"/>
    <w:rsid w:val="0056165D"/>
    <w:rsid w:val="00582AA2"/>
    <w:rsid w:val="005A50A2"/>
    <w:rsid w:val="006508F0"/>
    <w:rsid w:val="006747A7"/>
    <w:rsid w:val="0069797B"/>
    <w:rsid w:val="006D1F22"/>
    <w:rsid w:val="00700AFF"/>
    <w:rsid w:val="00705A77"/>
    <w:rsid w:val="0071728D"/>
    <w:rsid w:val="00733FC3"/>
    <w:rsid w:val="007541DB"/>
    <w:rsid w:val="0075740D"/>
    <w:rsid w:val="00797B9A"/>
    <w:rsid w:val="007A7E52"/>
    <w:rsid w:val="007D563E"/>
    <w:rsid w:val="007E531C"/>
    <w:rsid w:val="00805E05"/>
    <w:rsid w:val="008809C6"/>
    <w:rsid w:val="0088317B"/>
    <w:rsid w:val="008D44F1"/>
    <w:rsid w:val="008E1766"/>
    <w:rsid w:val="00927CF1"/>
    <w:rsid w:val="009768BE"/>
    <w:rsid w:val="00991123"/>
    <w:rsid w:val="009916EA"/>
    <w:rsid w:val="009A5FEA"/>
    <w:rsid w:val="009A6E3C"/>
    <w:rsid w:val="009B1CF0"/>
    <w:rsid w:val="009D0626"/>
    <w:rsid w:val="009F4842"/>
    <w:rsid w:val="00A24E21"/>
    <w:rsid w:val="00A55A53"/>
    <w:rsid w:val="00A82530"/>
    <w:rsid w:val="00A85EE0"/>
    <w:rsid w:val="00AB513D"/>
    <w:rsid w:val="00AD63DA"/>
    <w:rsid w:val="00B153C7"/>
    <w:rsid w:val="00B17FBD"/>
    <w:rsid w:val="00B4090B"/>
    <w:rsid w:val="00BC4A42"/>
    <w:rsid w:val="00BC7437"/>
    <w:rsid w:val="00BC7DB9"/>
    <w:rsid w:val="00BE1F18"/>
    <w:rsid w:val="00C82733"/>
    <w:rsid w:val="00C90946"/>
    <w:rsid w:val="00C96DD3"/>
    <w:rsid w:val="00CB2B58"/>
    <w:rsid w:val="00D21240"/>
    <w:rsid w:val="00D96D86"/>
    <w:rsid w:val="00DF5D05"/>
    <w:rsid w:val="00E309CD"/>
    <w:rsid w:val="00E66879"/>
    <w:rsid w:val="00E7547A"/>
    <w:rsid w:val="00EE2509"/>
    <w:rsid w:val="00EE2BCA"/>
    <w:rsid w:val="00EF4FBC"/>
    <w:rsid w:val="00EF726E"/>
    <w:rsid w:val="00F2241B"/>
    <w:rsid w:val="00F42BAB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martTagType w:namespaceuri="schemas-tilde-lv/tildestengine" w:name="metric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26F"/>
  </w:style>
  <w:style w:type="paragraph" w:styleId="Heading3">
    <w:name w:val="heading 3"/>
    <w:basedOn w:val="Normal"/>
    <w:next w:val="Normal"/>
    <w:qFormat/>
    <w:rsid w:val="004C726F"/>
    <w:pPr>
      <w:keepNext/>
      <w:jc w:val="both"/>
      <w:outlineLvl w:val="2"/>
    </w:pPr>
    <w:rPr>
      <w:rFonts w:ascii="TimesLT" w:hAnsi="TimesLT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726F"/>
    <w:pPr>
      <w:ind w:firstLine="360"/>
      <w:jc w:val="both"/>
    </w:pPr>
    <w:rPr>
      <w:rFonts w:ascii="TimesLT" w:hAnsi="TimesLT"/>
      <w:b/>
      <w:lang w:val="en-US"/>
    </w:rPr>
  </w:style>
  <w:style w:type="paragraph" w:styleId="Footer">
    <w:name w:val="footer"/>
    <w:basedOn w:val="Normal"/>
    <w:link w:val="FooterChar"/>
    <w:uiPriority w:val="99"/>
    <w:rsid w:val="004C726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C726F"/>
  </w:style>
  <w:style w:type="paragraph" w:styleId="Header">
    <w:name w:val="header"/>
    <w:basedOn w:val="Normal"/>
    <w:rsid w:val="004C726F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4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E350A"/>
    <w:pPr>
      <w:spacing w:after="120" w:line="480" w:lineRule="auto"/>
      <w:ind w:left="283"/>
    </w:pPr>
  </w:style>
  <w:style w:type="character" w:styleId="Hyperlink">
    <w:name w:val="Hyperlink"/>
    <w:rsid w:val="001E350A"/>
    <w:rPr>
      <w:color w:val="0000FF"/>
      <w:u w:val="single"/>
    </w:rPr>
  </w:style>
  <w:style w:type="character" w:customStyle="1" w:styleId="shorttext1">
    <w:name w:val="short_text1"/>
    <w:rsid w:val="00C82733"/>
    <w:rPr>
      <w:sz w:val="29"/>
      <w:szCs w:val="29"/>
    </w:rPr>
  </w:style>
  <w:style w:type="paragraph" w:styleId="BodyText">
    <w:name w:val="Body Text"/>
    <w:basedOn w:val="Normal"/>
    <w:link w:val="BodyTextChar"/>
    <w:rsid w:val="009916EA"/>
    <w:pPr>
      <w:spacing w:after="120"/>
    </w:pPr>
  </w:style>
  <w:style w:type="character" w:customStyle="1" w:styleId="BodyTextChar">
    <w:name w:val="Body Text Char"/>
    <w:link w:val="BodyText"/>
    <w:rsid w:val="009916EA"/>
    <w:rPr>
      <w:lang w:val="en-GB" w:eastAsia="en-US"/>
    </w:rPr>
  </w:style>
  <w:style w:type="paragraph" w:styleId="BodyText3">
    <w:name w:val="Body Text 3"/>
    <w:basedOn w:val="Normal"/>
    <w:link w:val="BodyText3Char"/>
    <w:rsid w:val="00705A7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05A77"/>
    <w:rPr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EE2BCA"/>
    <w:rPr>
      <w:lang w:val="en-GB" w:eastAsia="en-US"/>
    </w:rPr>
  </w:style>
  <w:style w:type="paragraph" w:customStyle="1" w:styleId="Straipsniopavadinimas">
    <w:name w:val="Straipsnio pavadinimas"/>
    <w:basedOn w:val="BodyTextIndent"/>
    <w:rsid w:val="0088317B"/>
    <w:rPr>
      <w:rFonts w:ascii="Times New Roman" w:hAnsi="Times New Roman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uisi@vdu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vardas.pavarde@vd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8219-314D-40E9-BF32-50F2178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article (Times New Roman, 14 pt, Bold)</vt:lpstr>
    </vt:vector>
  </TitlesOfParts>
  <Company>lzuu</Company>
  <LinksUpToDate>false</LinksUpToDate>
  <CharactersWithSpaces>6669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mailto:vardas.pavarde@vdu.lt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mailto:zuisi@vdu.lt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article (Times New Roman, 14 pt, Bold)</dc:title>
  <dc:subject/>
  <dc:creator>katedra-1</dc:creator>
  <cp:keywords/>
  <dc:description/>
  <cp:lastModifiedBy>user</cp:lastModifiedBy>
  <cp:revision>12</cp:revision>
  <cp:lastPrinted>2012-12-11T08:09:00Z</cp:lastPrinted>
  <dcterms:created xsi:type="dcterms:W3CDTF">2020-01-21T08:16:00Z</dcterms:created>
  <dcterms:modified xsi:type="dcterms:W3CDTF">2020-01-21T12:16:00Z</dcterms:modified>
</cp:coreProperties>
</file>