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63" w:rsidRPr="00C20E88" w:rsidRDefault="00584C63" w:rsidP="008F6B9E">
      <w:pPr>
        <w:shd w:val="clear" w:color="auto" w:fill="FFFFFF"/>
        <w:spacing w:before="29" w:line="240" w:lineRule="auto"/>
        <w:ind w:left="43" w:right="95" w:hanging="43"/>
        <w:jc w:val="center"/>
        <w:rPr>
          <w:rFonts w:ascii="Times New Roman" w:hAnsi="Times New Roman" w:cs="Times New Roman"/>
          <w:sz w:val="24"/>
          <w:szCs w:val="24"/>
        </w:rPr>
      </w:pPr>
      <w:r>
        <w:rPr>
          <w:rFonts w:ascii="Times New Roman" w:hAnsi="Times New Roman" w:cs="Times New Roman"/>
          <w:b/>
          <w:bCs/>
          <w:sz w:val="24"/>
          <w:szCs w:val="24"/>
        </w:rPr>
        <w:t xml:space="preserve">MAGISTRANTŪROS STUDIJŲ </w:t>
      </w:r>
      <w:r w:rsidRPr="00C20E88">
        <w:rPr>
          <w:rFonts w:ascii="Times New Roman" w:hAnsi="Times New Roman" w:cs="Times New Roman"/>
          <w:b/>
          <w:bCs/>
          <w:sz w:val="24"/>
          <w:szCs w:val="24"/>
        </w:rPr>
        <w:t>BAIGIAMOJO DARBO RECENZIJA</w:t>
      </w:r>
    </w:p>
    <w:p w:rsidR="00584C63" w:rsidRPr="00C20E88" w:rsidRDefault="00584C63" w:rsidP="00584C63">
      <w:pPr>
        <w:shd w:val="clear" w:color="auto" w:fill="FFFFFF"/>
        <w:spacing w:before="437" w:line="240" w:lineRule="auto"/>
        <w:ind w:left="19"/>
        <w:jc w:val="both"/>
        <w:rPr>
          <w:rFonts w:ascii="Times New Roman" w:hAnsi="Times New Roman" w:cs="Times New Roman"/>
          <w:sz w:val="24"/>
          <w:szCs w:val="24"/>
        </w:rPr>
      </w:pPr>
      <w:r w:rsidRPr="00C20E88">
        <w:rPr>
          <w:rFonts w:ascii="Times New Roman" w:hAnsi="Times New Roman" w:cs="Times New Roman"/>
          <w:sz w:val="24"/>
          <w:szCs w:val="24"/>
        </w:rPr>
        <w:t>Studijų programa.....................................................................................................................</w:t>
      </w:r>
    </w:p>
    <w:p w:rsidR="00584C63" w:rsidRPr="00C20E88" w:rsidRDefault="00584C63" w:rsidP="00584C63">
      <w:pPr>
        <w:shd w:val="clear" w:color="auto" w:fill="FFFFFF"/>
        <w:tabs>
          <w:tab w:val="left" w:leader="dot" w:pos="1814"/>
        </w:tabs>
        <w:spacing w:line="240" w:lineRule="auto"/>
        <w:ind w:left="19"/>
        <w:jc w:val="both"/>
        <w:rPr>
          <w:rFonts w:ascii="Times New Roman" w:hAnsi="Times New Roman" w:cs="Times New Roman"/>
          <w:sz w:val="24"/>
          <w:szCs w:val="24"/>
        </w:rPr>
      </w:pPr>
      <w:r w:rsidRPr="00C20E88">
        <w:rPr>
          <w:rFonts w:ascii="Times New Roman" w:hAnsi="Times New Roman" w:cs="Times New Roman"/>
          <w:sz w:val="24"/>
          <w:szCs w:val="24"/>
        </w:rPr>
        <w:t>Darbo autorius.........................................................................................................................</w:t>
      </w:r>
    </w:p>
    <w:p w:rsidR="00584C63" w:rsidRPr="00C20E88" w:rsidRDefault="00584C63" w:rsidP="00584C63">
      <w:pPr>
        <w:shd w:val="clear" w:color="auto" w:fill="FFFFFF"/>
        <w:tabs>
          <w:tab w:val="left" w:leader="dot" w:pos="1814"/>
        </w:tabs>
        <w:spacing w:line="240" w:lineRule="auto"/>
        <w:ind w:left="19"/>
        <w:jc w:val="both"/>
        <w:rPr>
          <w:rFonts w:ascii="Times New Roman" w:hAnsi="Times New Roman" w:cs="Times New Roman"/>
          <w:sz w:val="24"/>
          <w:szCs w:val="24"/>
        </w:rPr>
      </w:pPr>
      <w:r w:rsidRPr="00C20E88">
        <w:rPr>
          <w:rFonts w:ascii="Times New Roman" w:hAnsi="Times New Roman" w:cs="Times New Roman"/>
          <w:sz w:val="24"/>
          <w:szCs w:val="24"/>
        </w:rPr>
        <w:t>Darbo pavadinimas..................................................................................................................</w:t>
      </w:r>
    </w:p>
    <w:p w:rsidR="00584C63" w:rsidRPr="00C20E88" w:rsidRDefault="00584C63" w:rsidP="00584C63">
      <w:pPr>
        <w:shd w:val="clear" w:color="auto" w:fill="FFFFFF"/>
        <w:tabs>
          <w:tab w:val="left" w:leader="dot" w:pos="1814"/>
        </w:tabs>
        <w:spacing w:line="240" w:lineRule="auto"/>
        <w:ind w:left="19"/>
        <w:jc w:val="both"/>
        <w:rPr>
          <w:rFonts w:ascii="Times New Roman" w:hAnsi="Times New Roman" w:cs="Times New Roman"/>
          <w:sz w:val="24"/>
          <w:szCs w:val="24"/>
        </w:rPr>
      </w:pPr>
      <w:r w:rsidRPr="00C20E88">
        <w:rPr>
          <w:rFonts w:ascii="Times New Roman" w:hAnsi="Times New Roman" w:cs="Times New Roman"/>
          <w:sz w:val="24"/>
          <w:szCs w:val="24"/>
        </w:rPr>
        <w:t>...............................................................................................................................................</w:t>
      </w:r>
    </w:p>
    <w:p w:rsidR="00584C63" w:rsidRPr="00C20E88" w:rsidRDefault="00584C63" w:rsidP="00584C63">
      <w:pPr>
        <w:shd w:val="clear" w:color="auto" w:fill="FFFFFF"/>
        <w:spacing w:line="240" w:lineRule="auto"/>
        <w:ind w:left="19"/>
        <w:jc w:val="both"/>
        <w:rPr>
          <w:rFonts w:ascii="Times New Roman" w:hAnsi="Times New Roman" w:cs="Times New Roman"/>
          <w:spacing w:val="-1"/>
          <w:sz w:val="24"/>
          <w:szCs w:val="24"/>
        </w:rPr>
      </w:pPr>
      <w:r w:rsidRPr="00C20E88">
        <w:rPr>
          <w:rFonts w:ascii="Times New Roman" w:hAnsi="Times New Roman" w:cs="Times New Roman"/>
          <w:spacing w:val="-1"/>
          <w:sz w:val="24"/>
          <w:szCs w:val="24"/>
        </w:rPr>
        <w:t>Darbo apimtis ........psl., literatūros sąraše............šaltiniai.......... .Darbe yra ...........lentelių,......... paveikslų, ................ priedų.</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BAIGIAMOJO DARBO PRIVALUMAI IR TRŪKUMAI</w:t>
      </w:r>
    </w:p>
    <w:p w:rsidR="00584C63" w:rsidRPr="00C20E88" w:rsidRDefault="00584C63" w:rsidP="00584C63">
      <w:pPr>
        <w:shd w:val="clear" w:color="auto" w:fill="FFFFFF"/>
        <w:spacing w:line="240" w:lineRule="auto"/>
        <w:ind w:left="19"/>
        <w:jc w:val="both"/>
        <w:rPr>
          <w:rFonts w:ascii="Times New Roman" w:hAnsi="Times New Roman" w:cs="Times New Roman"/>
          <w:spacing w:val="-1"/>
          <w:sz w:val="24"/>
          <w:szCs w:val="24"/>
        </w:rPr>
      </w:pPr>
      <w:r w:rsidRPr="00C20E88">
        <w:rPr>
          <w:rFonts w:ascii="Times New Roman" w:hAnsi="Times New Roman" w:cs="Times New Roman"/>
          <w:spacing w:val="-1"/>
          <w:sz w:val="24"/>
          <w:szCs w:val="24"/>
        </w:rPr>
        <w:t xml:space="preserve">(Darbo mokslinis lygmuo (pasirinktos temos aktualumo, reikšmingumo pagrindimas, temos </w:t>
      </w:r>
      <w:r w:rsidR="00F96CA5">
        <w:rPr>
          <w:rFonts w:ascii="Times New Roman" w:hAnsi="Times New Roman" w:cs="Times New Roman"/>
          <w:spacing w:val="-1"/>
          <w:sz w:val="24"/>
          <w:szCs w:val="24"/>
        </w:rPr>
        <w:t>atitikimas studijų programai</w:t>
      </w:r>
      <w:r w:rsidRPr="00C20E88">
        <w:rPr>
          <w:rFonts w:ascii="Times New Roman" w:hAnsi="Times New Roman" w:cs="Times New Roman"/>
          <w:spacing w:val="-1"/>
          <w:sz w:val="24"/>
          <w:szCs w:val="24"/>
        </w:rPr>
        <w:t>, tyrimo tikslo, uždavinių ir hipotezės(-</w:t>
      </w:r>
      <w:proofErr w:type="spellStart"/>
      <w:r w:rsidRPr="00C20E88">
        <w:rPr>
          <w:rFonts w:ascii="Times New Roman" w:hAnsi="Times New Roman" w:cs="Times New Roman"/>
          <w:spacing w:val="-1"/>
          <w:sz w:val="24"/>
          <w:szCs w:val="24"/>
        </w:rPr>
        <w:t>ių</w:t>
      </w:r>
      <w:proofErr w:type="spellEnd"/>
      <w:r w:rsidRPr="00C20E88">
        <w:rPr>
          <w:rFonts w:ascii="Times New Roman" w:hAnsi="Times New Roman" w:cs="Times New Roman"/>
          <w:spacing w:val="-1"/>
          <w:sz w:val="24"/>
          <w:szCs w:val="24"/>
        </w:rPr>
        <w:t>) aiškumas, autoriaus susipažinimas su kitų mokslininkų darbais, tyrimo metodų tinkamumas, duomenų reikšmingumas bei statistinis patikimumas. Tyrimo rezultatų interpretavimo lygis, išvadų atitikimas uždaviniams ir jų pagrįstumas)</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w:t>
      </w:r>
    </w:p>
    <w:p w:rsidR="00584C63" w:rsidRPr="00C20E88" w:rsidRDefault="00584C63" w:rsidP="00584C63">
      <w:pPr>
        <w:shd w:val="clear" w:color="auto" w:fill="FFFFFF"/>
        <w:spacing w:line="240" w:lineRule="auto"/>
        <w:ind w:left="19"/>
        <w:jc w:val="both"/>
        <w:rPr>
          <w:rFonts w:ascii="Times New Roman" w:hAnsi="Times New Roman" w:cs="Times New Roman"/>
          <w:spacing w:val="-1"/>
          <w:sz w:val="24"/>
          <w:szCs w:val="24"/>
        </w:rPr>
      </w:pPr>
      <w:r w:rsidRPr="00C20E88">
        <w:rPr>
          <w:rFonts w:ascii="Times New Roman" w:hAnsi="Times New Roman" w:cs="Times New Roman"/>
          <w:spacing w:val="-1"/>
          <w:sz w:val="24"/>
          <w:szCs w:val="24"/>
        </w:rPr>
        <w:t xml:space="preserve">(Darbo vientisumas, turinio išbaigtumas: įvertinimą, ar yra visi privalomi baigiamojo darbo struktūros elementai, darbo apimties tinkamumas ir struktūrinių dalių apimties </w:t>
      </w:r>
      <w:proofErr w:type="spellStart"/>
      <w:r w:rsidRPr="00C20E88">
        <w:rPr>
          <w:rFonts w:ascii="Times New Roman" w:hAnsi="Times New Roman" w:cs="Times New Roman"/>
          <w:spacing w:val="-1"/>
          <w:sz w:val="24"/>
          <w:szCs w:val="24"/>
        </w:rPr>
        <w:t>subalansuotumas</w:t>
      </w:r>
      <w:proofErr w:type="spellEnd"/>
      <w:r w:rsidRPr="00C20E88">
        <w:rPr>
          <w:rFonts w:ascii="Times New Roman" w:hAnsi="Times New Roman" w:cs="Times New Roman"/>
          <w:spacing w:val="-1"/>
          <w:sz w:val="24"/>
          <w:szCs w:val="24"/>
        </w:rPr>
        <w:t>, dalių pavadinimų atitikimas tekstui)</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w:t>
      </w:r>
    </w:p>
    <w:p w:rsidR="00584C63" w:rsidRPr="00C20E88" w:rsidRDefault="00584C63" w:rsidP="00584C63">
      <w:pPr>
        <w:shd w:val="clear" w:color="auto" w:fill="FFFFFF"/>
        <w:tabs>
          <w:tab w:val="left" w:pos="9214"/>
        </w:tabs>
        <w:spacing w:line="240" w:lineRule="auto"/>
        <w:ind w:left="19"/>
        <w:jc w:val="both"/>
        <w:rPr>
          <w:rFonts w:ascii="Times New Roman" w:hAnsi="Times New Roman" w:cs="Times New Roman"/>
          <w:spacing w:val="-1"/>
          <w:sz w:val="24"/>
          <w:szCs w:val="24"/>
        </w:rPr>
      </w:pPr>
      <w:r w:rsidRPr="00C20E88">
        <w:rPr>
          <w:rFonts w:ascii="Times New Roman" w:hAnsi="Times New Roman" w:cs="Times New Roman"/>
          <w:spacing w:val="-1"/>
          <w:sz w:val="24"/>
          <w:szCs w:val="24"/>
        </w:rPr>
        <w:t xml:space="preserve">(Darbo apipavidalinimo kokybė: </w:t>
      </w:r>
      <w:r w:rsidR="00F96CA5">
        <w:rPr>
          <w:rFonts w:ascii="Times New Roman" w:hAnsi="Times New Roman" w:cs="Times New Roman"/>
          <w:spacing w:val="-1"/>
          <w:sz w:val="24"/>
          <w:szCs w:val="24"/>
        </w:rPr>
        <w:t xml:space="preserve">maketavimo, </w:t>
      </w:r>
      <w:r w:rsidRPr="00C20E88">
        <w:rPr>
          <w:rFonts w:ascii="Times New Roman" w:hAnsi="Times New Roman" w:cs="Times New Roman"/>
          <w:spacing w:val="-1"/>
          <w:sz w:val="24"/>
          <w:szCs w:val="24"/>
        </w:rPr>
        <w:t>vaizdinės medžiagos kokybė, kalbos moksliškumas, taisyklingumas, logiškumas, lakoniškumas ir taisyklingumas, rašybos ir stiliaus klaidos, rezultatų lentelių, paveikslų tinkamas pateikimas, statistinių duomenų tinkamas pateikimas, literatūros šaltinių citavimo tikslumas, bibliografinio aprašo pateikimo kokybė)</w:t>
      </w:r>
    </w:p>
    <w:p w:rsidR="00584C63" w:rsidRDefault="00584C63" w:rsidP="00584C63">
      <w:pPr>
        <w:shd w:val="clear" w:color="auto" w:fill="FFFFFF"/>
        <w:tabs>
          <w:tab w:val="left" w:pos="9214"/>
        </w:tabs>
        <w:spacing w:line="240" w:lineRule="auto"/>
        <w:ind w:left="19"/>
        <w:jc w:val="both"/>
        <w:rPr>
          <w:rFonts w:ascii="Times New Roman" w:hAnsi="Times New Roman" w:cs="Times New Roman"/>
          <w:spacing w:val="-1"/>
          <w:sz w:val="24"/>
          <w:szCs w:val="24"/>
        </w:rPr>
      </w:pPr>
      <w:r w:rsidRPr="00C20E88">
        <w:rPr>
          <w:rFonts w:ascii="Times New Roman" w:hAnsi="Times New Roman" w:cs="Times New Roman"/>
          <w:spacing w:val="-1"/>
          <w:sz w:val="24"/>
          <w:szCs w:val="24"/>
        </w:rPr>
        <w:t>...................................................................................................................................................................................................................................................................................................................................................................................................................................................................</w:t>
      </w:r>
    </w:p>
    <w:p w:rsidR="00584C63" w:rsidRDefault="00584C63" w:rsidP="00584C63">
      <w:pPr>
        <w:shd w:val="clear" w:color="auto" w:fill="FFFFFF"/>
        <w:tabs>
          <w:tab w:val="left" w:pos="9214"/>
        </w:tabs>
        <w:spacing w:line="240" w:lineRule="auto"/>
        <w:ind w:left="19"/>
        <w:jc w:val="both"/>
        <w:rPr>
          <w:rFonts w:ascii="Times New Roman" w:hAnsi="Times New Roman" w:cs="Times New Roman"/>
          <w:spacing w:val="-1"/>
          <w:sz w:val="24"/>
          <w:szCs w:val="24"/>
        </w:rPr>
      </w:pPr>
    </w:p>
    <w:p w:rsidR="00F96CA5" w:rsidRDefault="00F96CA5" w:rsidP="00584C63">
      <w:pPr>
        <w:shd w:val="clear" w:color="auto" w:fill="FFFFFF"/>
        <w:tabs>
          <w:tab w:val="left" w:pos="9214"/>
        </w:tabs>
        <w:spacing w:line="240" w:lineRule="auto"/>
        <w:ind w:left="19"/>
        <w:jc w:val="both"/>
        <w:rPr>
          <w:rFonts w:ascii="Times New Roman" w:hAnsi="Times New Roman" w:cs="Times New Roman"/>
          <w:spacing w:val="-1"/>
          <w:sz w:val="24"/>
          <w:szCs w:val="24"/>
        </w:rPr>
      </w:pPr>
    </w:p>
    <w:p w:rsidR="00F96CA5" w:rsidRPr="00C20E88" w:rsidRDefault="00F96CA5" w:rsidP="00584C63">
      <w:pPr>
        <w:shd w:val="clear" w:color="auto" w:fill="FFFFFF"/>
        <w:tabs>
          <w:tab w:val="left" w:pos="9214"/>
        </w:tabs>
        <w:spacing w:line="240" w:lineRule="auto"/>
        <w:ind w:left="19"/>
        <w:jc w:val="both"/>
        <w:rPr>
          <w:rFonts w:ascii="Times New Roman" w:hAnsi="Times New Roman" w:cs="Times New Roman"/>
          <w:spacing w:val="-1"/>
          <w:sz w:val="24"/>
          <w:szCs w:val="24"/>
        </w:rPr>
      </w:pPr>
    </w:p>
    <w:p w:rsidR="00584C63" w:rsidRPr="00C20E88" w:rsidRDefault="00584C63" w:rsidP="00584C63">
      <w:pPr>
        <w:shd w:val="clear" w:color="auto" w:fill="FFFFFF"/>
        <w:tabs>
          <w:tab w:val="left" w:pos="9214"/>
        </w:tabs>
        <w:spacing w:line="240" w:lineRule="auto"/>
        <w:ind w:left="19"/>
        <w:jc w:val="both"/>
        <w:rPr>
          <w:rFonts w:ascii="Times New Roman" w:hAnsi="Times New Roman" w:cs="Times New Roman"/>
          <w:spacing w:val="-1"/>
          <w:sz w:val="24"/>
          <w:szCs w:val="24"/>
        </w:rPr>
      </w:pPr>
      <w:r w:rsidRPr="00C20E88">
        <w:rPr>
          <w:rFonts w:ascii="Times New Roman" w:hAnsi="Times New Roman" w:cs="Times New Roman"/>
          <w:spacing w:val="-1"/>
          <w:sz w:val="24"/>
          <w:szCs w:val="24"/>
        </w:rPr>
        <w:lastRenderedPageBreak/>
        <w:t>RECENZENTO (ĖS) PAPILDOMOS PASTABOS IR DISKUSINIAI KLAUSIMAI</w:t>
      </w:r>
      <w:r w:rsidR="00F96CA5">
        <w:rPr>
          <w:rFonts w:ascii="Times New Roman" w:hAnsi="Times New Roman" w:cs="Times New Roman"/>
          <w:spacing w:val="-1"/>
          <w:sz w:val="24"/>
          <w:szCs w:val="24"/>
        </w:rPr>
        <w:t xml:space="preserve"> (jeigu yra):</w:t>
      </w:r>
    </w:p>
    <w:p w:rsidR="00584C63" w:rsidRPr="00C20E88" w:rsidRDefault="00584C63" w:rsidP="00584C63">
      <w:pPr>
        <w:pStyle w:val="ListParagraph"/>
        <w:widowControl w:val="0"/>
        <w:numPr>
          <w:ilvl w:val="0"/>
          <w:numId w:val="1"/>
        </w:numPr>
        <w:shd w:val="clear" w:color="auto" w:fill="FFFFFF"/>
        <w:tabs>
          <w:tab w:val="left" w:pos="9214"/>
        </w:tabs>
        <w:autoSpaceDE w:val="0"/>
        <w:autoSpaceDN w:val="0"/>
        <w:adjustRightInd w:val="0"/>
        <w:spacing w:after="0" w:line="240" w:lineRule="auto"/>
        <w:rPr>
          <w:rFonts w:ascii="Times New Roman" w:hAnsi="Times New Roman" w:cs="Times New Roman"/>
          <w:spacing w:val="-1"/>
          <w:sz w:val="24"/>
          <w:szCs w:val="24"/>
          <w:lang w:val="en-US"/>
        </w:rPr>
      </w:pPr>
      <w:r w:rsidRPr="00C20E88">
        <w:rPr>
          <w:rFonts w:ascii="Times New Roman" w:hAnsi="Times New Roman" w:cs="Times New Roman"/>
          <w:spacing w:val="-1"/>
          <w:sz w:val="24"/>
          <w:szCs w:val="24"/>
          <w:lang w:val="en-US"/>
        </w:rPr>
        <w:t>………………………………………………………………………………………………...</w:t>
      </w:r>
    </w:p>
    <w:p w:rsidR="00584C63" w:rsidRPr="00C20E88" w:rsidRDefault="00584C63" w:rsidP="00584C63">
      <w:pPr>
        <w:pStyle w:val="ListParagraph"/>
        <w:widowControl w:val="0"/>
        <w:numPr>
          <w:ilvl w:val="0"/>
          <w:numId w:val="1"/>
        </w:numPr>
        <w:shd w:val="clear" w:color="auto" w:fill="FFFFFF"/>
        <w:tabs>
          <w:tab w:val="left" w:pos="9214"/>
        </w:tabs>
        <w:autoSpaceDE w:val="0"/>
        <w:autoSpaceDN w:val="0"/>
        <w:adjustRightInd w:val="0"/>
        <w:spacing w:after="0" w:line="240" w:lineRule="auto"/>
        <w:rPr>
          <w:rFonts w:ascii="Times New Roman" w:hAnsi="Times New Roman" w:cs="Times New Roman"/>
          <w:spacing w:val="-1"/>
          <w:sz w:val="24"/>
          <w:szCs w:val="24"/>
          <w:lang w:val="en-US"/>
        </w:rPr>
      </w:pPr>
      <w:r w:rsidRPr="00C20E88">
        <w:rPr>
          <w:rFonts w:ascii="Times New Roman" w:hAnsi="Times New Roman" w:cs="Times New Roman"/>
          <w:spacing w:val="-1"/>
          <w:sz w:val="24"/>
          <w:szCs w:val="24"/>
          <w:lang w:val="en-US"/>
        </w:rPr>
        <w:t>………………………………………………………………………………………………...</w:t>
      </w:r>
    </w:p>
    <w:p w:rsidR="00584C63" w:rsidRPr="00C20E88" w:rsidRDefault="00584C63" w:rsidP="00584C63">
      <w:pPr>
        <w:pStyle w:val="ListParagraph"/>
        <w:widowControl w:val="0"/>
        <w:numPr>
          <w:ilvl w:val="0"/>
          <w:numId w:val="1"/>
        </w:numPr>
        <w:shd w:val="clear" w:color="auto" w:fill="FFFFFF"/>
        <w:tabs>
          <w:tab w:val="left" w:pos="9214"/>
        </w:tabs>
        <w:autoSpaceDE w:val="0"/>
        <w:autoSpaceDN w:val="0"/>
        <w:adjustRightInd w:val="0"/>
        <w:spacing w:after="0" w:line="240" w:lineRule="auto"/>
        <w:rPr>
          <w:rFonts w:ascii="Times New Roman" w:hAnsi="Times New Roman" w:cs="Times New Roman"/>
          <w:spacing w:val="-1"/>
          <w:sz w:val="24"/>
          <w:szCs w:val="24"/>
          <w:lang w:val="en-US"/>
        </w:rPr>
      </w:pPr>
      <w:r w:rsidRPr="00C20E88">
        <w:rPr>
          <w:rFonts w:ascii="Times New Roman" w:hAnsi="Times New Roman" w:cs="Times New Roman"/>
          <w:spacing w:val="-1"/>
          <w:sz w:val="24"/>
          <w:szCs w:val="24"/>
          <w:lang w:val="en-US"/>
        </w:rPr>
        <w:t>………………………………………………………………………………………………...</w:t>
      </w:r>
    </w:p>
    <w:p w:rsidR="00584C63" w:rsidRPr="00C20E88" w:rsidRDefault="00584C63" w:rsidP="00584C63">
      <w:pPr>
        <w:shd w:val="clear" w:color="auto" w:fill="FFFFFF"/>
        <w:tabs>
          <w:tab w:val="left" w:pos="9214"/>
        </w:tabs>
        <w:spacing w:line="240" w:lineRule="auto"/>
        <w:jc w:val="both"/>
        <w:rPr>
          <w:rFonts w:ascii="Times New Roman" w:hAnsi="Times New Roman" w:cs="Times New Roman"/>
          <w:spacing w:val="-1"/>
          <w:sz w:val="24"/>
          <w:szCs w:val="24"/>
          <w:lang w:val="en-US"/>
        </w:rPr>
      </w:pPr>
    </w:p>
    <w:p w:rsidR="00584C63" w:rsidRPr="00C20E88" w:rsidRDefault="00584C63" w:rsidP="00584C63">
      <w:pPr>
        <w:shd w:val="clear" w:color="auto" w:fill="FFFFFF"/>
        <w:tabs>
          <w:tab w:val="left" w:pos="9214"/>
        </w:tabs>
        <w:spacing w:line="240" w:lineRule="auto"/>
        <w:jc w:val="both"/>
        <w:rPr>
          <w:rFonts w:ascii="Times New Roman" w:hAnsi="Times New Roman" w:cs="Times New Roman"/>
          <w:spacing w:val="-1"/>
          <w:sz w:val="24"/>
          <w:szCs w:val="24"/>
        </w:rPr>
      </w:pPr>
      <w:r w:rsidRPr="00C20E88">
        <w:rPr>
          <w:rFonts w:ascii="Times New Roman" w:hAnsi="Times New Roman" w:cs="Times New Roman"/>
          <w:spacing w:val="-1"/>
          <w:sz w:val="24"/>
          <w:szCs w:val="24"/>
          <w:lang w:val="en-US"/>
        </w:rPr>
        <w:t>BENDRA I</w:t>
      </w:r>
      <w:r w:rsidRPr="00C20E88">
        <w:rPr>
          <w:rFonts w:ascii="Times New Roman" w:hAnsi="Times New Roman" w:cs="Times New Roman"/>
          <w:spacing w:val="-1"/>
          <w:sz w:val="24"/>
          <w:szCs w:val="24"/>
        </w:rPr>
        <w:t xml:space="preserve">ŠVADA </w:t>
      </w:r>
      <w:r w:rsidR="0062393D" w:rsidRPr="001A158B">
        <w:rPr>
          <w:rFonts w:ascii="Times New Roman" w:hAnsi="Times New Roman" w:cs="Times New Roman"/>
          <w:bCs/>
          <w:i/>
          <w:iCs/>
          <w:sz w:val="24"/>
        </w:rPr>
        <w:t>(darbas atitinka/neatitinka magistro studijų baigiamųjų darbų reikalavimus, siūloma teikti/neteikti viešam gynimui, baigiamojo darbo autoriui suteikti/nes</w:t>
      </w:r>
      <w:r w:rsidR="00D147FF">
        <w:rPr>
          <w:rFonts w:ascii="Times New Roman" w:hAnsi="Times New Roman" w:cs="Times New Roman"/>
          <w:bCs/>
          <w:i/>
          <w:iCs/>
          <w:sz w:val="24"/>
        </w:rPr>
        <w:t>uteikti inžinerijos</w:t>
      </w:r>
      <w:bookmarkStart w:id="0" w:name="_GoBack"/>
      <w:bookmarkEnd w:id="0"/>
      <w:r w:rsidR="0062393D" w:rsidRPr="001A158B">
        <w:rPr>
          <w:rFonts w:ascii="Times New Roman" w:hAnsi="Times New Roman" w:cs="Times New Roman"/>
          <w:bCs/>
          <w:i/>
          <w:iCs/>
          <w:sz w:val="24"/>
        </w:rPr>
        <w:t xml:space="preserve"> mokslų magistro kvalifikacinį laipsnį</w:t>
      </w:r>
      <w:r w:rsidR="0062393D" w:rsidRPr="001A158B">
        <w:rPr>
          <w:rFonts w:ascii="Times New Roman" w:hAnsi="Times New Roman" w:cs="Times New Roman"/>
          <w:bCs/>
          <w:sz w:val="24"/>
        </w:rPr>
        <w:t>)</w:t>
      </w:r>
      <w:r w:rsidR="0062393D" w:rsidRPr="001A158B">
        <w:rPr>
          <w:rFonts w:ascii="Times New Roman" w:hAnsi="Times New Roman" w:cs="Times New Roman"/>
          <w:sz w:val="24"/>
        </w:rPr>
        <w:t>:</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w:t>
      </w:r>
      <w:r w:rsidR="0062393D">
        <w:rPr>
          <w:rFonts w:ascii="Times New Roman" w:hAnsi="Times New Roman" w:cs="Times New Roman"/>
          <w:spacing w:val="-1"/>
          <w:sz w:val="24"/>
          <w:szCs w:val="24"/>
        </w:rPr>
        <w:t>............................................................................................................................................................................................................................</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                   .....................................                  ........................</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(recenzento (ės) vardas, pavardė)</w:t>
      </w:r>
      <w:r w:rsidRPr="00C20E88">
        <w:rPr>
          <w:rFonts w:ascii="Times New Roman" w:hAnsi="Times New Roman" w:cs="Times New Roman"/>
          <w:spacing w:val="-1"/>
          <w:sz w:val="24"/>
          <w:szCs w:val="24"/>
        </w:rPr>
        <w:tab/>
      </w:r>
      <w:r w:rsidRPr="00C20E88">
        <w:rPr>
          <w:rFonts w:ascii="Times New Roman" w:hAnsi="Times New Roman" w:cs="Times New Roman"/>
          <w:spacing w:val="-1"/>
          <w:sz w:val="24"/>
          <w:szCs w:val="24"/>
        </w:rPr>
        <w:tab/>
        <w:t>(parašas)</w:t>
      </w:r>
      <w:r w:rsidRPr="00C20E88">
        <w:rPr>
          <w:rFonts w:ascii="Times New Roman" w:hAnsi="Times New Roman" w:cs="Times New Roman"/>
          <w:spacing w:val="-1"/>
          <w:sz w:val="24"/>
          <w:szCs w:val="24"/>
        </w:rPr>
        <w:tab/>
      </w:r>
      <w:r w:rsidRPr="00C20E88">
        <w:rPr>
          <w:rFonts w:ascii="Times New Roman" w:hAnsi="Times New Roman" w:cs="Times New Roman"/>
          <w:spacing w:val="-1"/>
          <w:sz w:val="24"/>
          <w:szCs w:val="24"/>
        </w:rPr>
        <w:tab/>
        <w:t>(data)</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w:t>
      </w:r>
    </w:p>
    <w:p w:rsidR="00584C63" w:rsidRPr="00C20E88" w:rsidRDefault="00584C63" w:rsidP="00584C63">
      <w:pPr>
        <w:shd w:val="clear" w:color="auto" w:fill="FFFFFF"/>
        <w:spacing w:line="240" w:lineRule="auto"/>
        <w:ind w:left="19"/>
        <w:rPr>
          <w:rFonts w:ascii="Times New Roman" w:hAnsi="Times New Roman" w:cs="Times New Roman"/>
          <w:spacing w:val="-1"/>
          <w:sz w:val="24"/>
          <w:szCs w:val="24"/>
        </w:rPr>
      </w:pPr>
      <w:r w:rsidRPr="00C20E88">
        <w:rPr>
          <w:rFonts w:ascii="Times New Roman" w:hAnsi="Times New Roman" w:cs="Times New Roman"/>
          <w:spacing w:val="-1"/>
          <w:sz w:val="24"/>
          <w:szCs w:val="24"/>
        </w:rPr>
        <w:t>(recenzento (-ės) institucija ir pareigos</w:t>
      </w:r>
    </w:p>
    <w:p w:rsidR="00B31497" w:rsidRDefault="00B31497"/>
    <w:sectPr w:rsidR="00B3149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4174A"/>
    <w:multiLevelType w:val="hybridMultilevel"/>
    <w:tmpl w:val="D6C4D852"/>
    <w:lvl w:ilvl="0" w:tplc="7CA6735A">
      <w:start w:val="1"/>
      <w:numFmt w:val="decimal"/>
      <w:lvlText w:val="%1."/>
      <w:lvlJc w:val="left"/>
      <w:pPr>
        <w:ind w:left="379" w:hanging="360"/>
      </w:pPr>
      <w:rPr>
        <w:rFonts w:hint="default"/>
      </w:rPr>
    </w:lvl>
    <w:lvl w:ilvl="1" w:tplc="04270019" w:tentative="1">
      <w:start w:val="1"/>
      <w:numFmt w:val="lowerLetter"/>
      <w:lvlText w:val="%2."/>
      <w:lvlJc w:val="left"/>
      <w:pPr>
        <w:ind w:left="1099" w:hanging="360"/>
      </w:pPr>
    </w:lvl>
    <w:lvl w:ilvl="2" w:tplc="0427001B" w:tentative="1">
      <w:start w:val="1"/>
      <w:numFmt w:val="lowerRoman"/>
      <w:lvlText w:val="%3."/>
      <w:lvlJc w:val="right"/>
      <w:pPr>
        <w:ind w:left="1819" w:hanging="180"/>
      </w:pPr>
    </w:lvl>
    <w:lvl w:ilvl="3" w:tplc="0427000F" w:tentative="1">
      <w:start w:val="1"/>
      <w:numFmt w:val="decimal"/>
      <w:lvlText w:val="%4."/>
      <w:lvlJc w:val="left"/>
      <w:pPr>
        <w:ind w:left="2539" w:hanging="360"/>
      </w:pPr>
    </w:lvl>
    <w:lvl w:ilvl="4" w:tplc="04270019" w:tentative="1">
      <w:start w:val="1"/>
      <w:numFmt w:val="lowerLetter"/>
      <w:lvlText w:val="%5."/>
      <w:lvlJc w:val="left"/>
      <w:pPr>
        <w:ind w:left="3259" w:hanging="360"/>
      </w:pPr>
    </w:lvl>
    <w:lvl w:ilvl="5" w:tplc="0427001B" w:tentative="1">
      <w:start w:val="1"/>
      <w:numFmt w:val="lowerRoman"/>
      <w:lvlText w:val="%6."/>
      <w:lvlJc w:val="right"/>
      <w:pPr>
        <w:ind w:left="3979" w:hanging="180"/>
      </w:pPr>
    </w:lvl>
    <w:lvl w:ilvl="6" w:tplc="0427000F" w:tentative="1">
      <w:start w:val="1"/>
      <w:numFmt w:val="decimal"/>
      <w:lvlText w:val="%7."/>
      <w:lvlJc w:val="left"/>
      <w:pPr>
        <w:ind w:left="4699" w:hanging="360"/>
      </w:pPr>
    </w:lvl>
    <w:lvl w:ilvl="7" w:tplc="04270019" w:tentative="1">
      <w:start w:val="1"/>
      <w:numFmt w:val="lowerLetter"/>
      <w:lvlText w:val="%8."/>
      <w:lvlJc w:val="left"/>
      <w:pPr>
        <w:ind w:left="5419" w:hanging="360"/>
      </w:pPr>
    </w:lvl>
    <w:lvl w:ilvl="8" w:tplc="0427001B" w:tentative="1">
      <w:start w:val="1"/>
      <w:numFmt w:val="lowerRoman"/>
      <w:lvlText w:val="%9."/>
      <w:lvlJc w:val="right"/>
      <w:pPr>
        <w:ind w:left="61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63"/>
    <w:rsid w:val="001A158B"/>
    <w:rsid w:val="00584C63"/>
    <w:rsid w:val="0062393D"/>
    <w:rsid w:val="0076793E"/>
    <w:rsid w:val="008F6B9E"/>
    <w:rsid w:val="00B31497"/>
    <w:rsid w:val="00D147FF"/>
    <w:rsid w:val="00F96C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218FE-7E74-4227-8B4E-CB51415C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C63"/>
    <w:pPr>
      <w:spacing w:after="200" w:line="276" w:lineRule="auto"/>
    </w:pPr>
    <w:rPr>
      <w:rFonts w:eastAsiaTheme="minorEastAsia"/>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3045</Words>
  <Characters>1737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Domeika</dc:creator>
  <cp:keywords/>
  <dc:description/>
  <cp:lastModifiedBy>Daiva Vaitiekūnienė</cp:lastModifiedBy>
  <cp:revision>7</cp:revision>
  <dcterms:created xsi:type="dcterms:W3CDTF">2020-05-13T07:29:00Z</dcterms:created>
  <dcterms:modified xsi:type="dcterms:W3CDTF">2022-05-12T12:03:00Z</dcterms:modified>
</cp:coreProperties>
</file>