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F661" w14:textId="302E8A34" w:rsidR="00A80AB9" w:rsidRPr="00A80AB9" w:rsidRDefault="004C1ED3" w:rsidP="004C1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elvetica Neue" w:eastAsia="Helvetica Neue" w:hAnsi="Helvetica Neue" w:cs="Helvetica Neue"/>
          <w:color w:val="4B000A"/>
          <w:lang w:val="en-GB"/>
        </w:rPr>
      </w:pPr>
      <w:r w:rsidRPr="00A80AB9">
        <w:rPr>
          <w:noProof/>
          <w:lang w:val="en-GB"/>
        </w:rPr>
        <w:drawing>
          <wp:anchor distT="0" distB="0" distL="114300" distR="114300" simplePos="0" relativeHeight="251666432" behindDoc="0" locked="0" layoutInCell="1" allowOverlap="1" wp14:anchorId="1613AA67" wp14:editId="512974D8">
            <wp:simplePos x="0" y="0"/>
            <wp:positionH relativeFrom="margin">
              <wp:align>center</wp:align>
            </wp:positionH>
            <wp:positionV relativeFrom="paragraph">
              <wp:posOffset>-444500</wp:posOffset>
            </wp:positionV>
            <wp:extent cx="1208598" cy="429370"/>
            <wp:effectExtent l="0" t="0" r="0" b="889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598" cy="42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0AB9">
        <w:rPr>
          <w:b/>
          <w:noProof/>
          <w:sz w:val="32"/>
          <w:szCs w:val="32"/>
          <w:lang w:val="en-GB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D0E18D3" wp14:editId="6E478271">
                <wp:simplePos x="0" y="0"/>
                <wp:positionH relativeFrom="page">
                  <wp:posOffset>-7951</wp:posOffset>
                </wp:positionH>
                <wp:positionV relativeFrom="page">
                  <wp:posOffset>-7951</wp:posOffset>
                </wp:positionV>
                <wp:extent cx="11137265" cy="222636"/>
                <wp:effectExtent l="0" t="0" r="6985" b="6350"/>
                <wp:wrapSquare wrapText="bothSides" distT="114300" distB="114300" distL="114300" distR="114300"/>
                <wp:docPr id="1028" name="Stačiakampis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265" cy="222636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FBC6E" w14:textId="77777777" w:rsidR="008A7554" w:rsidRDefault="008A7554" w:rsidP="00A80AB9">
                            <w:pPr>
                              <w:spacing w:line="240" w:lineRule="auto"/>
                              <w:ind w:left="0" w:hanging="2"/>
                            </w:pPr>
                            <w:bookmarkStart w:id="0" w:name="_Hlk176352804"/>
                            <w:bookmarkStart w:id="1" w:name="_Hlk176352805"/>
                            <w:bookmarkEnd w:id="0"/>
                            <w:bookmarkEnd w:id="1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18D3" id="Stačiakampis 1028" o:spid="_x0000_s1026" style="position:absolute;margin-left:-.65pt;margin-top:-.65pt;width:876.95pt;height:17.55pt;z-index:25165824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" fillcolor="#5b0009" stroked="f">
                <v:textbox inset="2.53958mm,2.53958mm,2.53958mm,2.53958mm">
                  <w:txbxContent>
                    <w:p w14:paraId="6EBFBC6E" w14:textId="77777777" w:rsidR="008A7554" w:rsidRDefault="008A7554" w:rsidP="00A80AB9">
                      <w:pPr>
                        <w:spacing w:line="240" w:lineRule="auto"/>
                        <w:ind w:left="0" w:hanging="2"/>
                      </w:pPr>
                      <w:bookmarkStart w:id="2" w:name="_Hlk176352804"/>
                      <w:bookmarkStart w:id="3" w:name="_Hlk176352805"/>
                      <w:bookmarkEnd w:id="2"/>
                      <w:bookmarkEnd w:id="3"/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39425CFA" w14:textId="4F53881B" w:rsidR="00F16772" w:rsidRPr="004C1ED3" w:rsidRDefault="00DC6CC8" w:rsidP="004C1ED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Helvetica Neue" w:eastAsia="Helvetica Neue" w:hAnsi="Helvetica Neue" w:cs="Helvetica Neue"/>
          <w:b/>
          <w:bCs/>
          <w:color w:val="4B000A"/>
          <w:lang w:val="en-GB"/>
        </w:rPr>
      </w:pPr>
      <w:r>
        <w:rPr>
          <w:rFonts w:ascii="Helvetica Neue" w:eastAsia="Helvetica Neue" w:hAnsi="Helvetica Neue" w:cs="Helvetica Neue"/>
          <w:b/>
          <w:bCs/>
          <w:color w:val="4B000A"/>
          <w:lang w:val="en-GB"/>
        </w:rPr>
        <w:t xml:space="preserve">EVALUTATION OF </w:t>
      </w:r>
      <w:r w:rsidR="00C51661">
        <w:rPr>
          <w:rFonts w:ascii="Helvetica Neue" w:eastAsia="Helvetica Neue" w:hAnsi="Helvetica Neue" w:cs="Helvetica Neue"/>
          <w:b/>
          <w:bCs/>
          <w:color w:val="4B000A"/>
          <w:lang w:val="en-GB"/>
        </w:rPr>
        <w:t>ECOLOGY</w:t>
      </w:r>
      <w:r>
        <w:rPr>
          <w:rFonts w:ascii="Helvetica Neue" w:eastAsia="Helvetica Neue" w:hAnsi="Helvetica Neue" w:cs="Helvetica Neue"/>
          <w:b/>
          <w:bCs/>
          <w:color w:val="4B000A"/>
          <w:lang w:val="en-GB"/>
        </w:rPr>
        <w:t xml:space="preserve"> FIELD OF STUDY AT</w:t>
      </w:r>
      <w:r w:rsidR="00C51661">
        <w:rPr>
          <w:rFonts w:ascii="Helvetica Neue" w:eastAsia="Helvetica Neue" w:hAnsi="Helvetica Neue" w:cs="Helvetica Neue"/>
          <w:b/>
          <w:bCs/>
          <w:color w:val="4B000A"/>
          <w:lang w:val="en-GB"/>
        </w:rPr>
        <w:t xml:space="preserve"> VYTAUTAS MAGNUS UNIVERSITY</w:t>
      </w:r>
    </w:p>
    <w:p w14:paraId="34EB5E47" w14:textId="04F22A86" w:rsidR="00F16772" w:rsidRDefault="00C51661" w:rsidP="00F167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color w:val="4B000A"/>
          <w:lang w:val="en-GB"/>
        </w:rPr>
      </w:pPr>
      <w:r>
        <w:rPr>
          <w:rFonts w:ascii="Helvetica Neue" w:eastAsia="Helvetica Neue" w:hAnsi="Helvetica Neue" w:cs="Helvetica Neue"/>
          <w:color w:val="4B000A"/>
          <w:lang w:val="en-GB"/>
        </w:rPr>
        <w:t>11th</w:t>
      </w:r>
      <w:r w:rsidR="008473A2">
        <w:rPr>
          <w:rFonts w:ascii="Helvetica Neue" w:eastAsia="Helvetica Neue" w:hAnsi="Helvetica Neue" w:cs="Helvetica Neue"/>
          <w:color w:val="4B000A"/>
          <w:lang w:val="en-GB"/>
        </w:rPr>
        <w:t xml:space="preserve"> </w:t>
      </w:r>
      <w:r>
        <w:rPr>
          <w:rFonts w:ascii="Helvetica Neue" w:eastAsia="Helvetica Neue" w:hAnsi="Helvetica Neue" w:cs="Helvetica Neue"/>
          <w:color w:val="4B000A"/>
          <w:lang w:val="en-GB"/>
        </w:rPr>
        <w:t>February</w:t>
      </w:r>
      <w:r w:rsidR="00F16772" w:rsidRPr="00A80AB9">
        <w:rPr>
          <w:rFonts w:ascii="Helvetica Neue" w:eastAsia="Helvetica Neue" w:hAnsi="Helvetica Neue" w:cs="Helvetica Neue"/>
          <w:color w:val="4B000A"/>
          <w:lang w:val="en-GB"/>
        </w:rPr>
        <w:t xml:space="preserve"> 202</w:t>
      </w:r>
      <w:r>
        <w:rPr>
          <w:rFonts w:ascii="Helvetica Neue" w:eastAsia="Helvetica Neue" w:hAnsi="Helvetica Neue" w:cs="Helvetica Neue"/>
          <w:color w:val="4B000A"/>
          <w:lang w:val="en-GB"/>
        </w:rPr>
        <w:t>5</w:t>
      </w:r>
    </w:p>
    <w:p w14:paraId="727193DE" w14:textId="77777777" w:rsidR="008473A2" w:rsidRPr="00A80AB9" w:rsidRDefault="008473A2" w:rsidP="00F167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color w:val="4B000A"/>
          <w:lang w:val="en-GB"/>
        </w:rPr>
      </w:pPr>
    </w:p>
    <w:p w14:paraId="689C45C8" w14:textId="3B855368" w:rsidR="008A7554" w:rsidRPr="00A80AB9" w:rsidRDefault="00F16772" w:rsidP="00A80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lang w:val="en-GB"/>
        </w:rPr>
      </w:pPr>
      <w:r w:rsidRPr="00BF6FE1">
        <w:rPr>
          <w:rFonts w:ascii="Helvetica Neue" w:eastAsia="Helvetica Neue" w:hAnsi="Helvetica Neue" w:cs="Helvetica Neue"/>
          <w:b/>
          <w:bCs/>
          <w:color w:val="4B000A"/>
          <w:lang w:val="en-GB"/>
        </w:rPr>
        <w:t>Agenda</w:t>
      </w:r>
      <w:r w:rsidRPr="00A80AB9">
        <w:rPr>
          <w:rFonts w:ascii="Helvetica Neue" w:eastAsia="Helvetica Neue" w:hAnsi="Helvetica Neue" w:cs="Helvetica Neue"/>
          <w:color w:val="4B000A"/>
          <w:lang w:val="en-GB"/>
        </w:rPr>
        <w:t xml:space="preserve"> </w:t>
      </w:r>
      <w:r w:rsidR="00A80AB9" w:rsidRPr="00BF6FE1">
        <w:rPr>
          <w:rFonts w:ascii="Helvetica Neue" w:eastAsia="Helvetica Neue" w:hAnsi="Helvetica Neue" w:cs="Helvetica Neue"/>
          <w:b/>
          <w:bCs/>
          <w:color w:val="4B000A"/>
          <w:lang w:val="en-GB"/>
        </w:rPr>
        <w:t>o</w:t>
      </w:r>
      <w:r w:rsidRPr="00BF6FE1">
        <w:rPr>
          <w:rFonts w:ascii="Helvetica Neue" w:eastAsia="Helvetica Neue" w:hAnsi="Helvetica Neue" w:cs="Helvetica Neue"/>
          <w:b/>
          <w:bCs/>
          <w:color w:val="4B000A"/>
          <w:lang w:val="en-GB"/>
        </w:rPr>
        <w:t xml:space="preserve">f </w:t>
      </w:r>
      <w:r w:rsidR="00A80AB9" w:rsidRPr="00BF6FE1">
        <w:rPr>
          <w:rFonts w:ascii="Helvetica Neue" w:eastAsia="Helvetica Neue" w:hAnsi="Helvetica Neue" w:cs="Helvetica Neue"/>
          <w:b/>
          <w:bCs/>
          <w:color w:val="4B000A"/>
          <w:lang w:val="en-GB"/>
        </w:rPr>
        <w:t>t</w:t>
      </w:r>
      <w:r w:rsidRPr="00BF6FE1">
        <w:rPr>
          <w:rFonts w:ascii="Helvetica Neue" w:eastAsia="Helvetica Neue" w:hAnsi="Helvetica Neue" w:cs="Helvetica Neue"/>
          <w:b/>
          <w:bCs/>
          <w:color w:val="4B000A"/>
          <w:lang w:val="en-GB"/>
        </w:rPr>
        <w:t xml:space="preserve">he </w:t>
      </w:r>
      <w:r w:rsidR="008473A2" w:rsidRPr="00BF6FE1">
        <w:rPr>
          <w:rFonts w:ascii="Helvetica Neue" w:eastAsia="Helvetica Neue" w:hAnsi="Helvetica Neue" w:cs="Helvetica Neue"/>
          <w:b/>
          <w:bCs/>
          <w:color w:val="4B000A"/>
          <w:lang w:val="en-GB"/>
        </w:rPr>
        <w:t>v</w:t>
      </w:r>
      <w:r w:rsidRPr="00BF6FE1">
        <w:rPr>
          <w:rFonts w:ascii="Helvetica Neue" w:eastAsia="Helvetica Neue" w:hAnsi="Helvetica Neue" w:cs="Helvetica Neue"/>
          <w:b/>
          <w:bCs/>
          <w:color w:val="4B000A"/>
          <w:lang w:val="en-GB"/>
        </w:rPr>
        <w:t>isit</w:t>
      </w:r>
    </w:p>
    <w:p w14:paraId="3A71EE26" w14:textId="4EABF716" w:rsidR="00962DA0" w:rsidRPr="00A80A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lang w:val="en-GB"/>
        </w:rPr>
      </w:pPr>
      <w:r>
        <w:rPr>
          <w:lang w:val="en-GB"/>
        </w:rPr>
        <w:pict w14:anchorId="632CF47B">
          <v:rect id="_x0000_i1025" style="width:0;height:1.5pt" o:hralign="center" o:hrstd="t" o:hr="t" fillcolor="#a0a0a0" stroked="f"/>
        </w:pict>
      </w: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6940"/>
      </w:tblGrid>
      <w:tr w:rsidR="00962DA0" w:rsidRPr="00A80AB9" w14:paraId="06C3C30F" w14:textId="77777777" w:rsidTr="006834FC">
        <w:trPr>
          <w:trHeight w:val="56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FCA5005" w14:textId="79D1BBFC" w:rsidR="00962DA0" w:rsidRPr="00A80AB9" w:rsidRDefault="00A80AB9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color w:val="4B000A"/>
                <w:lang w:val="en-GB"/>
              </w:rPr>
              <w:t>Panel chair: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F6CAA07" w14:textId="71BB7744" w:rsidR="00962DA0" w:rsidRPr="00A80AB9" w:rsidRDefault="0077156A" w:rsidP="00962DA0">
            <w:pPr>
              <w:tabs>
                <w:tab w:val="left" w:pos="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 w:rsidRPr="0077156A">
              <w:rPr>
                <w:rFonts w:ascii="Helvetica Neue" w:eastAsia="Helvetica Neue" w:hAnsi="Helvetica Neue" w:cs="Helvetica Neue"/>
                <w:b/>
                <w:bCs/>
                <w:color w:val="4B000A"/>
                <w:lang w:val="en-GB"/>
              </w:rPr>
              <w:t>Prof. dr. Michał Grabowski</w:t>
            </w:r>
            <w:r w:rsidR="00885F99" w:rsidRPr="00A80AB9">
              <w:rPr>
                <w:rFonts w:ascii="Helvetica Neue" w:eastAsia="Helvetica Neue" w:hAnsi="Helvetica Neue" w:cs="Helvetica Neue"/>
                <w:color w:val="4B000A"/>
                <w:lang w:val="en-GB"/>
              </w:rPr>
              <w:t xml:space="preserve"> (</w:t>
            </w:r>
            <w:r>
              <w:rPr>
                <w:rFonts w:ascii="Helvetica Neue" w:eastAsia="Helvetica Neue" w:hAnsi="Helvetica Neue" w:cs="Helvetica Neue"/>
                <w:color w:val="4B000A"/>
                <w:lang w:val="en-GB"/>
              </w:rPr>
              <w:t>Poland</w:t>
            </w:r>
            <w:r w:rsidR="00885F99" w:rsidRPr="00A80AB9">
              <w:rPr>
                <w:rFonts w:ascii="Helvetica Neue" w:eastAsia="Helvetica Neue" w:hAnsi="Helvetica Neue" w:cs="Helvetica Neue"/>
                <w:color w:val="4B000A"/>
                <w:lang w:val="en-GB"/>
              </w:rPr>
              <w:t>)</w:t>
            </w:r>
          </w:p>
        </w:tc>
      </w:tr>
      <w:tr w:rsidR="00962DA0" w:rsidRPr="00A80AB9" w14:paraId="07080459" w14:textId="77777777" w:rsidTr="006834FC">
        <w:trPr>
          <w:trHeight w:val="1413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1F1EDB50" w14:textId="786A20F1" w:rsidR="00962DA0" w:rsidRPr="00A80AB9" w:rsidRDefault="00885F99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color w:val="4B000A"/>
                <w:lang w:val="en-GB"/>
              </w:rPr>
              <w:t>Panel members: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4B5700B" w14:textId="06C3E156" w:rsidR="0077156A" w:rsidRPr="0077156A" w:rsidRDefault="0077156A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bCs/>
                <w:color w:val="4B000A"/>
                <w:lang w:val="en-GB"/>
              </w:rPr>
            </w:pPr>
            <w:r w:rsidRPr="0077156A">
              <w:rPr>
                <w:rFonts w:ascii="Helvetica Neue" w:eastAsia="Helvetica Neue" w:hAnsi="Helvetica Neue" w:cs="Helvetica Neue"/>
                <w:b/>
                <w:bCs/>
                <w:color w:val="4B000A"/>
                <w:lang w:val="en-GB"/>
              </w:rPr>
              <w:t>Assoc. Prof. Mirela Sertić Perić</w:t>
            </w:r>
          </w:p>
          <w:p w14:paraId="41174295" w14:textId="04D118EA" w:rsidR="00885F99" w:rsidRPr="0077156A" w:rsidRDefault="00885F99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</w:pPr>
            <w:r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 xml:space="preserve"> member of academic community (</w:t>
            </w:r>
            <w:r w:rsidR="0077156A"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Croatia</w:t>
            </w:r>
            <w:r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)</w:t>
            </w:r>
          </w:p>
          <w:p w14:paraId="0C138659" w14:textId="6415ABF8" w:rsidR="0077156A" w:rsidRPr="0077156A" w:rsidRDefault="0077156A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bCs/>
                <w:color w:val="4B000A"/>
                <w:lang w:val="en-GB"/>
              </w:rPr>
            </w:pPr>
            <w:r w:rsidRPr="0077156A">
              <w:rPr>
                <w:rFonts w:ascii="Helvetica Neue" w:eastAsia="Helvetica Neue" w:hAnsi="Helvetica Neue" w:cs="Helvetica Neue"/>
                <w:b/>
                <w:bCs/>
                <w:color w:val="4B000A"/>
                <w:lang w:val="en-GB"/>
              </w:rPr>
              <w:t>Prof. dr. Tiiu Kull</w:t>
            </w:r>
          </w:p>
          <w:p w14:paraId="34621589" w14:textId="23A856B8" w:rsidR="00885F99" w:rsidRPr="00A80AB9" w:rsidRDefault="00885F99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color w:val="4B000A"/>
                <w:lang w:val="en-GB"/>
              </w:rPr>
              <w:t xml:space="preserve"> </w:t>
            </w:r>
            <w:r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member of academic community (</w:t>
            </w:r>
            <w:r w:rsidR="0077156A"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Estonia</w:t>
            </w:r>
            <w:r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)</w:t>
            </w:r>
          </w:p>
          <w:p w14:paraId="129156AE" w14:textId="77777777" w:rsidR="0077156A" w:rsidRPr="0077156A" w:rsidRDefault="0077156A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bCs/>
                <w:color w:val="4B000A"/>
                <w:lang w:val="en-GB"/>
              </w:rPr>
            </w:pPr>
            <w:r w:rsidRPr="0077156A">
              <w:rPr>
                <w:rFonts w:ascii="Helvetica Neue" w:eastAsia="Helvetica Neue" w:hAnsi="Helvetica Neue" w:cs="Helvetica Neue"/>
                <w:b/>
                <w:bCs/>
                <w:color w:val="4B000A"/>
                <w:lang w:val="en-GB"/>
              </w:rPr>
              <w:t>Prof. dr. Linas Kliučininkas</w:t>
            </w:r>
          </w:p>
          <w:p w14:paraId="31E10695" w14:textId="451EBB65" w:rsidR="00885F99" w:rsidRPr="0077156A" w:rsidRDefault="0077156A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US"/>
              </w:rPr>
            </w:pPr>
            <w:r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 xml:space="preserve">member of academic community </w:t>
            </w:r>
            <w:r w:rsidR="00885F99"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(</w:t>
            </w:r>
            <w:r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Lithuania</w:t>
            </w:r>
            <w:r w:rsidR="00885F99"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)</w:t>
            </w:r>
          </w:p>
          <w:p w14:paraId="6C8AD26D" w14:textId="77777777" w:rsidR="0077156A" w:rsidRPr="0077156A" w:rsidRDefault="0077156A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bCs/>
                <w:color w:val="4B000A"/>
                <w:lang w:val="en-GB"/>
              </w:rPr>
            </w:pPr>
            <w:r w:rsidRPr="0077156A">
              <w:rPr>
                <w:rFonts w:ascii="Helvetica Neue" w:eastAsia="Helvetica Neue" w:hAnsi="Helvetica Neue" w:cs="Helvetica Neue"/>
                <w:b/>
                <w:bCs/>
                <w:color w:val="4B000A"/>
                <w:lang w:val="en-GB"/>
              </w:rPr>
              <w:t>Karolis Gritėnas</w:t>
            </w:r>
          </w:p>
          <w:p w14:paraId="38B80797" w14:textId="130972EE" w:rsidR="00962DA0" w:rsidRPr="00A80AB9" w:rsidRDefault="00885F99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 xml:space="preserve"> student representative</w:t>
            </w:r>
            <w:r w:rsidR="00A80AB9"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 xml:space="preserve"> </w:t>
            </w:r>
            <w:r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(</w:t>
            </w:r>
            <w:r w:rsidR="0077156A"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Lithuania/Netherlands</w:t>
            </w:r>
            <w:r w:rsidRPr="0077156A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en-GB"/>
              </w:rPr>
              <w:t>)</w:t>
            </w:r>
          </w:p>
        </w:tc>
      </w:tr>
      <w:tr w:rsidR="00962DA0" w:rsidRPr="00A80AB9" w14:paraId="0C20C46E" w14:textId="77777777" w:rsidTr="006834FC">
        <w:trPr>
          <w:trHeight w:val="77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99B91AA" w14:textId="62C802A4" w:rsidR="00962DA0" w:rsidRPr="00A80AB9" w:rsidRDefault="00885F99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color w:val="4B000A"/>
                <w:lang w:val="en-GB"/>
              </w:rPr>
              <w:t>Evaluation coordinator (SKVC):</w:t>
            </w:r>
            <w:r w:rsidRPr="00A80AB9">
              <w:rPr>
                <w:rFonts w:ascii="Helvetica Neue" w:eastAsia="Helvetica Neue" w:hAnsi="Helvetica Neue" w:cs="Helvetica Neue"/>
                <w:color w:val="4B000A"/>
                <w:lang w:val="en-GB"/>
              </w:rPr>
              <w:tab/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02FFD9A" w14:textId="60A4AA72" w:rsidR="00962DA0" w:rsidRPr="00A80AB9" w:rsidRDefault="00C51661" w:rsidP="00962DA0">
            <w:pPr>
              <w:tabs>
                <w:tab w:val="left" w:pos="72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>
              <w:rPr>
                <w:rFonts w:ascii="Helvetica Neue" w:eastAsia="Helvetica Neue" w:hAnsi="Helvetica Neue" w:cs="Helvetica Neue"/>
                <w:color w:val="4B000A"/>
                <w:lang w:val="en-GB"/>
              </w:rPr>
              <w:t>Radvilė Blažaitytė</w:t>
            </w:r>
          </w:p>
        </w:tc>
      </w:tr>
      <w:tr w:rsidR="00313CF7" w:rsidRPr="00A80AB9" w14:paraId="0640B3DA" w14:textId="77777777" w:rsidTr="006834FC">
        <w:trPr>
          <w:trHeight w:val="828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01C6E60" w14:textId="4C304531" w:rsidR="00313CF7" w:rsidRPr="00A80AB9" w:rsidRDefault="00313CF7" w:rsidP="00313CF7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color w:val="4B000A"/>
                <w:lang w:val="en-GB"/>
              </w:rPr>
              <w:t>Contact person (HEI):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3DC33E7A" w14:textId="1C6A2B9C" w:rsidR="00313CF7" w:rsidRPr="00A80AB9" w:rsidRDefault="00313CF7" w:rsidP="00313CF7">
            <w:pPr>
              <w:tabs>
                <w:tab w:val="left" w:pos="72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>
              <w:rPr>
                <w:rFonts w:ascii="Helvetica Neue" w:eastAsia="Helvetica Neue" w:hAnsi="Helvetica Neue" w:cs="Helvetica Neue"/>
                <w:color w:val="4B000A"/>
                <w:lang w:val="lt-LT"/>
              </w:rPr>
              <w:t>Anželika Dautartė</w:t>
            </w:r>
          </w:p>
        </w:tc>
      </w:tr>
      <w:tr w:rsidR="00313CF7" w:rsidRPr="00A80AB9" w14:paraId="011C6C1D" w14:textId="77777777" w:rsidTr="006834FC">
        <w:trPr>
          <w:trHeight w:val="828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B406A63" w14:textId="73CCADF9" w:rsidR="00313CF7" w:rsidRPr="00A80AB9" w:rsidRDefault="00313CF7" w:rsidP="00313CF7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color w:val="4B000A"/>
                <w:lang w:val="en-GB"/>
              </w:rPr>
              <w:t>Visit location: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13E6102" w14:textId="17E60D1B" w:rsidR="00313CF7" w:rsidRPr="00A80AB9" w:rsidRDefault="00313CF7" w:rsidP="00313CF7">
            <w:pPr>
              <w:tabs>
                <w:tab w:val="left" w:pos="72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en-GB"/>
              </w:rPr>
            </w:pPr>
            <w:r>
              <w:rPr>
                <w:rFonts w:ascii="Helvetica Neue" w:eastAsia="Helvetica Neue" w:hAnsi="Helvetica Neue" w:cs="Helvetica Neue"/>
                <w:color w:val="4B000A"/>
                <w:lang w:val="lt-LT"/>
              </w:rPr>
              <w:t>Studentu st. 11, Akademija, Kaunas d.</w:t>
            </w:r>
          </w:p>
        </w:tc>
      </w:tr>
    </w:tbl>
    <w:p w14:paraId="162A68EA" w14:textId="77777777" w:rsidR="008A7554" w:rsidRPr="00313CF7" w:rsidRDefault="008A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0"/>
        <w:tblW w:w="9854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8"/>
        <w:gridCol w:w="7556"/>
      </w:tblGrid>
      <w:tr w:rsidR="00B05309" w:rsidRPr="00A80AB9" w14:paraId="6E565F43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78909" w14:textId="7500047B" w:rsidR="00B05309" w:rsidRPr="00A80AB9" w:rsidRDefault="00B05309" w:rsidP="004C1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bookmarkStart w:id="2" w:name="_Hlk187759043"/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0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9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 xml:space="preserve">45 – 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10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00</w:t>
            </w:r>
          </w:p>
        </w:tc>
        <w:tc>
          <w:tcPr>
            <w:tcW w:w="75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108AB" w14:textId="262680E6" w:rsidR="00B05309" w:rsidRPr="004C1ED3" w:rsidRDefault="00F16772" w:rsidP="00A80AB9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Arrival of the experts</w:t>
            </w:r>
          </w:p>
        </w:tc>
      </w:tr>
      <w:tr w:rsidR="00B05309" w:rsidRPr="00A80AB9" w14:paraId="4971CDD9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170B3" w14:textId="1771BC28" w:rsidR="00B05309" w:rsidRPr="00A80AB9" w:rsidRDefault="00C51661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10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="00B05309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 xml:space="preserve">00 – </w:t>
            </w:r>
            <w:r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10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="00B05309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50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D311C" w14:textId="15BB0302" w:rsidR="00B05309" w:rsidRPr="004C1ED3" w:rsidRDefault="00F16772" w:rsidP="00A80AB9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  <w:t>Meeting with senior management and administration staff</w:t>
            </w:r>
          </w:p>
        </w:tc>
      </w:tr>
      <w:tr w:rsidR="00B05309" w:rsidRPr="00A80AB9" w14:paraId="0B701EE2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2E409" w14:textId="20A24F4E" w:rsidR="00B05309" w:rsidRPr="00A80AB9" w:rsidRDefault="00C51661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10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="00B05309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50 – 1</w:t>
            </w:r>
            <w:r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="00B05309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00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2FDD1" w14:textId="23FA59A5" w:rsidR="00B05309" w:rsidRPr="004C1ED3" w:rsidRDefault="00F16772" w:rsidP="00A80AB9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Break</w:t>
            </w:r>
          </w:p>
        </w:tc>
      </w:tr>
      <w:tr w:rsidR="00B05309" w:rsidRPr="00A80AB9" w14:paraId="3C69A43D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D836A" w14:textId="1180EAEA" w:rsidR="00B05309" w:rsidRPr="00A80AB9" w:rsidRDefault="00B0530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00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50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466D4" w14:textId="50D466C6" w:rsidR="00B05309" w:rsidRPr="004C1ED3" w:rsidRDefault="00F16772" w:rsidP="00A80AB9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  <w:t>Meeting with SER team</w:t>
            </w:r>
          </w:p>
        </w:tc>
      </w:tr>
      <w:tr w:rsidR="00B05309" w:rsidRPr="00A80AB9" w14:paraId="6451F1C2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E8E1A" w14:textId="669BCC43" w:rsidR="00B05309" w:rsidRPr="00A80AB9" w:rsidRDefault="00B0530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50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2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00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EA161" w14:textId="01C2EF60" w:rsidR="00B05309" w:rsidRPr="004C1ED3" w:rsidRDefault="00F16772" w:rsidP="00A80AB9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Break</w:t>
            </w:r>
          </w:p>
        </w:tc>
      </w:tr>
      <w:tr w:rsidR="00B05309" w:rsidRPr="00A80AB9" w14:paraId="5BF295BC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4927E" w14:textId="2CBD375B" w:rsidR="00B05309" w:rsidRPr="00A80AB9" w:rsidRDefault="00B0530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2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00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2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50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4BEA5" w14:textId="1D09D4EF" w:rsidR="00B05309" w:rsidRPr="004C1ED3" w:rsidRDefault="00F16772" w:rsidP="00A80AB9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  <w:t>Meeting with teaching staff</w:t>
            </w:r>
          </w:p>
        </w:tc>
      </w:tr>
      <w:tr w:rsidR="00B05309" w:rsidRPr="00A80AB9" w14:paraId="11FE0470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72651" w14:textId="05627F01" w:rsidR="00B05309" w:rsidRPr="00A80AB9" w:rsidRDefault="00B0530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2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50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3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00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11637" w14:textId="6B6146B1" w:rsidR="00B05309" w:rsidRPr="004C1ED3" w:rsidRDefault="00F16772" w:rsidP="00A80AB9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Break</w:t>
            </w:r>
          </w:p>
        </w:tc>
      </w:tr>
      <w:tr w:rsidR="00B05309" w:rsidRPr="00A80AB9" w14:paraId="19D4F110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05540" w14:textId="4028C0F6" w:rsidR="00B05309" w:rsidRPr="00A80AB9" w:rsidRDefault="00B0530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3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00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3</w:t>
            </w:r>
            <w:r w:rsidR="00F16772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45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362DF" w14:textId="4E45E4CC" w:rsidR="00B05309" w:rsidRPr="004C1ED3" w:rsidRDefault="00B63EC7" w:rsidP="00A80AB9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  <w:t>Meeting with students</w:t>
            </w:r>
          </w:p>
        </w:tc>
      </w:tr>
      <w:tr w:rsidR="00B05309" w:rsidRPr="00A80AB9" w14:paraId="1314CA23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033E0" w14:textId="74942F43" w:rsidR="00B05309" w:rsidRPr="00A80AB9" w:rsidRDefault="00B0530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3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:45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 xml:space="preserve"> – 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4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:45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0DCA" w14:textId="594CCBD7" w:rsidR="00B05309" w:rsidRPr="004C1ED3" w:rsidRDefault="00B63EC7" w:rsidP="00A80AB9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Lunch Break</w:t>
            </w:r>
          </w:p>
        </w:tc>
      </w:tr>
      <w:tr w:rsidR="00B05309" w:rsidRPr="00A80AB9" w14:paraId="44357189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93865" w14:textId="44511A67" w:rsidR="00B05309" w:rsidRPr="00A80AB9" w:rsidRDefault="00B0530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4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:45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 xml:space="preserve">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:35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532AA" w14:textId="419A2C5D" w:rsidR="00B05309" w:rsidRPr="004C1ED3" w:rsidRDefault="00B63EC7" w:rsidP="00A80AB9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  <w:t>Meeting with alumni, employers and social partners</w:t>
            </w:r>
          </w:p>
        </w:tc>
      </w:tr>
      <w:tr w:rsidR="00B05309" w:rsidRPr="00A80AB9" w14:paraId="7E2E6E63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7F09" w14:textId="27C05413" w:rsidR="00B05309" w:rsidRPr="00A80AB9" w:rsidRDefault="00B0530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:35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 xml:space="preserve">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:45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54ED6" w14:textId="42EA026F" w:rsidR="00B05309" w:rsidRPr="004C1ED3" w:rsidRDefault="00B63EC7" w:rsidP="00A80AB9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Break</w:t>
            </w:r>
          </w:p>
        </w:tc>
      </w:tr>
      <w:tr w:rsidR="00B05309" w:rsidRPr="00A80AB9" w14:paraId="6A5806BA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F4C29" w14:textId="710021BB" w:rsidR="00B05309" w:rsidRPr="00A80AB9" w:rsidRDefault="00B0530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:45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 xml:space="preserve">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6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4</w:t>
            </w:r>
            <w:r w:rsidR="00B63EC7"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98D8C" w14:textId="33F04619" w:rsidR="00B05309" w:rsidRPr="00C51661" w:rsidRDefault="00B63EC7" w:rsidP="00C51661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  <w:t>Tour of learning facilities</w:t>
            </w:r>
          </w:p>
        </w:tc>
      </w:tr>
      <w:tr w:rsidR="00B63EC7" w:rsidRPr="00A80AB9" w14:paraId="3FDCBF36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2323" w14:textId="3FA2A421" w:rsidR="00B63EC7" w:rsidRPr="00A80AB9" w:rsidRDefault="00B63EC7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6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4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5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7:15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B209" w14:textId="326E2EFA" w:rsidR="00B63EC7" w:rsidRPr="004C1ED3" w:rsidRDefault="00885F99" w:rsidP="00B05309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Private Expert panel discussion, finalisation of the visit</w:t>
            </w:r>
          </w:p>
        </w:tc>
      </w:tr>
      <w:tr w:rsidR="00B63EC7" w:rsidRPr="00A80AB9" w14:paraId="7218F4A8" w14:textId="77777777" w:rsidTr="004C1ED3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1BEC" w14:textId="773DE753" w:rsidR="00B63EC7" w:rsidRPr="00A80AB9" w:rsidRDefault="00885F99" w:rsidP="004C1ED3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</w:pP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7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15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 xml:space="preserve"> – 1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7</w:t>
            </w:r>
            <w:r w:rsidRPr="00A80AB9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:</w:t>
            </w:r>
            <w:r w:rsidR="00C51661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7556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23DF" w14:textId="45EDAB76" w:rsidR="00B63EC7" w:rsidRPr="004C1ED3" w:rsidRDefault="00885F99" w:rsidP="00B05309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</w:pPr>
            <w:r w:rsidRPr="004C1ED3">
              <w:rPr>
                <w:rFonts w:ascii="Helvetica Neue" w:eastAsia="Helvetica Neue" w:hAnsi="Helvetica Neue" w:cs="Helvetica Neue"/>
                <w:b/>
                <w:sz w:val="22"/>
                <w:szCs w:val="22"/>
                <w:lang w:val="en-GB"/>
              </w:rPr>
              <w:t>Introduction of general remarks of the visit to the institution</w:t>
            </w:r>
          </w:p>
        </w:tc>
      </w:tr>
      <w:bookmarkEnd w:id="2"/>
    </w:tbl>
    <w:p w14:paraId="414F0F79" w14:textId="77777777" w:rsidR="008A7554" w:rsidRPr="00A80AB9" w:rsidRDefault="008A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bCs/>
          <w:sz w:val="22"/>
          <w:szCs w:val="22"/>
          <w:lang w:val="en-GB"/>
        </w:rPr>
      </w:pPr>
    </w:p>
    <w:p w14:paraId="05021C8E" w14:textId="0E99494A" w:rsidR="008A7554" w:rsidRPr="004C1ED3" w:rsidRDefault="002F7101" w:rsidP="004C1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elvetica Neue" w:eastAsia="Helvetica Neue" w:hAnsi="Helvetica Neue" w:cs="Helvetica Neue"/>
          <w:color w:val="000000"/>
          <w:sz w:val="22"/>
          <w:szCs w:val="22"/>
          <w:lang w:val="en-GB"/>
        </w:rPr>
      </w:pPr>
      <w:r w:rsidRPr="00A80AB9">
        <w:rPr>
          <w:rFonts w:ascii="Helvetica Neue" w:eastAsia="Helvetica Neue" w:hAnsi="Helvetica Neue" w:cs="Helvetica Neue"/>
          <w:noProof/>
          <w:sz w:val="22"/>
          <w:szCs w:val="22"/>
          <w:lang w:val="en-GB"/>
        </w:rPr>
        <mc:AlternateContent>
          <mc:Choice Requires="wps">
            <w:drawing>
              <wp:anchor distT="57150" distB="57150" distL="57150" distR="57150" simplePos="0" relativeHeight="251662336" behindDoc="0" locked="0" layoutInCell="1" hidden="0" allowOverlap="1" wp14:anchorId="51C72529" wp14:editId="5FE9713B">
                <wp:simplePos x="0" y="0"/>
                <wp:positionH relativeFrom="page">
                  <wp:posOffset>-497839</wp:posOffset>
                </wp:positionH>
                <wp:positionV relativeFrom="page">
                  <wp:posOffset>10425113</wp:posOffset>
                </wp:positionV>
                <wp:extent cx="8181975" cy="267534"/>
                <wp:effectExtent l="0" t="0" r="0" b="0"/>
                <wp:wrapSquare wrapText="bothSides" distT="57150" distB="57150" distL="57150" distR="57150"/>
                <wp:docPr id="1029" name="Stačiakampis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64725" y="-5400"/>
                          <a:ext cx="11137500" cy="1791300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B3BC9E" w14:textId="77777777" w:rsidR="008A7554" w:rsidRDefault="008A75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72529" id="Stačiakampis 1029" o:spid="_x0000_s1027" style="position:absolute;margin-left:-39.2pt;margin-top:820.9pt;width:644.25pt;height:21.0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" fillcolor="#5b0009" stroked="f">
                <v:textbox inset="2.53958mm,2.53958mm,2.53958mm,2.53958mm">
                  <w:txbxContent>
                    <w:p w14:paraId="16B3BC9E" w14:textId="77777777" w:rsidR="008A7554" w:rsidRDefault="008A7554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A80AB9">
        <w:rPr>
          <w:rFonts w:ascii="Helvetica Neue" w:eastAsia="Helvetica Neue" w:hAnsi="Helvetica Neue" w:cs="Helvetica Neue"/>
          <w:noProof/>
          <w:sz w:val="22"/>
          <w:szCs w:val="22"/>
          <w:lang w:val="en-GB"/>
        </w:rPr>
        <mc:AlternateContent>
          <mc:Choice Requires="wps">
            <w:drawing>
              <wp:anchor distT="57150" distB="57150" distL="57150" distR="57150" simplePos="0" relativeHeight="251664384" behindDoc="0" locked="0" layoutInCell="1" hidden="0" allowOverlap="1" wp14:anchorId="3EF18E54" wp14:editId="1CE16981">
                <wp:simplePos x="0" y="0"/>
                <wp:positionH relativeFrom="page">
                  <wp:posOffset>-526414</wp:posOffset>
                </wp:positionH>
                <wp:positionV relativeFrom="page">
                  <wp:posOffset>10433673</wp:posOffset>
                </wp:positionV>
                <wp:extent cx="8181975" cy="267534"/>
                <wp:effectExtent l="0" t="0" r="0" b="0"/>
                <wp:wrapSquare wrapText="bothSides" distT="57150" distB="57150" distL="57150" distR="57150"/>
                <wp:docPr id="1030" name="Stačiakampis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64725" y="-5400"/>
                          <a:ext cx="11137500" cy="1791300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B8917C" w14:textId="77777777" w:rsidR="008A7554" w:rsidRDefault="008A75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18E54" id="Stačiakampis 1030" o:spid="_x0000_s1028" style="position:absolute;margin-left:-41.45pt;margin-top:821.55pt;width:644.25pt;height:21.05pt;z-index:25166438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" fillcolor="#5b0009" stroked="f">
                <v:textbox inset="2.53958mm,2.53958mm,2.53958mm,2.53958mm">
                  <w:txbxContent>
                    <w:p w14:paraId="5DB8917C" w14:textId="77777777" w:rsidR="008A7554" w:rsidRDefault="008A7554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8A7554" w:rsidRPr="004C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49" w:bottom="0" w:left="851" w:header="720" w:footer="566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5DBD" w14:textId="77777777" w:rsidR="004E0596" w:rsidRDefault="004E0596">
      <w:pPr>
        <w:spacing w:line="240" w:lineRule="auto"/>
        <w:ind w:left="0" w:hanging="2"/>
      </w:pPr>
      <w:r>
        <w:separator/>
      </w:r>
    </w:p>
  </w:endnote>
  <w:endnote w:type="continuationSeparator" w:id="0">
    <w:p w14:paraId="64FFE447" w14:textId="77777777" w:rsidR="004E0596" w:rsidRDefault="004E0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Tj">
    <w:panose1 w:val="00000000000000000000"/>
    <w:charset w:val="00"/>
    <w:family w:val="roman"/>
    <w:notTrueType/>
    <w:pitch w:val="default"/>
  </w:font>
  <w:font w:name="Swiss T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D4C8" w14:textId="77777777" w:rsidR="00365ABE" w:rsidRDefault="00365ABE">
    <w:pPr>
      <w:pStyle w:val="Por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CB71" w14:textId="6F551C32" w:rsidR="008A7554" w:rsidRPr="00A80AB9" w:rsidRDefault="008A7554" w:rsidP="00A80A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0" w:left="0" w:firstLineChars="0" w:firstLine="0"/>
      <w:rPr>
        <w:rFonts w:ascii="Arial" w:eastAsia="Helvetica Neue" w:hAnsi="Arial" w:cs="Arial"/>
        <w:sz w:val="12"/>
        <w:szCs w:val="12"/>
      </w:rPr>
    </w:pPr>
  </w:p>
  <w:p w14:paraId="7694AC4D" w14:textId="77777777" w:rsidR="008A7554" w:rsidRDefault="008A75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379C" w14:textId="77777777" w:rsidR="008A7554" w:rsidRDefault="008A755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2AF9C" w14:textId="77777777" w:rsidR="004E0596" w:rsidRDefault="004E0596">
      <w:pPr>
        <w:spacing w:line="240" w:lineRule="auto"/>
        <w:ind w:left="0" w:hanging="2"/>
      </w:pPr>
      <w:r>
        <w:separator/>
      </w:r>
    </w:p>
  </w:footnote>
  <w:footnote w:type="continuationSeparator" w:id="0">
    <w:p w14:paraId="660F550A" w14:textId="77777777" w:rsidR="004E0596" w:rsidRDefault="004E0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C1A8" w14:textId="77777777" w:rsidR="00365ABE" w:rsidRDefault="00365ABE">
    <w:pPr>
      <w:pStyle w:val="Antrat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5032" w14:textId="7335FF8D" w:rsidR="00365ABE" w:rsidRDefault="00365ABE" w:rsidP="004C1ED3">
    <w:pPr>
      <w:pStyle w:val="Antrats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99C0" w14:textId="77777777" w:rsidR="008A7554" w:rsidRDefault="008A7554">
    <w:pPr>
      <w:ind w:left="2" w:hanging="4"/>
      <w:jc w:val="center"/>
      <w:rPr>
        <w:i/>
        <w:sz w:val="36"/>
        <w:szCs w:val="36"/>
      </w:rPr>
    </w:pPr>
  </w:p>
  <w:p w14:paraId="250A459A" w14:textId="77777777" w:rsidR="008A7554" w:rsidRDefault="008A7554">
    <w:pPr>
      <w:ind w:left="2" w:hanging="4"/>
      <w:rPr>
        <w:i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809B0"/>
    <w:multiLevelType w:val="multilevel"/>
    <w:tmpl w:val="BC687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FE1320"/>
    <w:multiLevelType w:val="multilevel"/>
    <w:tmpl w:val="B3C65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9E7A9F"/>
    <w:multiLevelType w:val="multilevel"/>
    <w:tmpl w:val="F0C0B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2053263">
    <w:abstractNumId w:val="2"/>
  </w:num>
  <w:num w:numId="2" w16cid:durableId="1916284195">
    <w:abstractNumId w:val="1"/>
  </w:num>
  <w:num w:numId="3" w16cid:durableId="117769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wNzAyMrU0NDI1tbBU0lEKTi0uzszPAykwrAUAZoHAaywAAAA="/>
  </w:docVars>
  <w:rsids>
    <w:rsidRoot w:val="008A7554"/>
    <w:rsid w:val="000C664F"/>
    <w:rsid w:val="000F2DFC"/>
    <w:rsid w:val="001314A2"/>
    <w:rsid w:val="002F7101"/>
    <w:rsid w:val="0030181E"/>
    <w:rsid w:val="00313CF7"/>
    <w:rsid w:val="00365ABE"/>
    <w:rsid w:val="004C1ED3"/>
    <w:rsid w:val="004E0596"/>
    <w:rsid w:val="005975EB"/>
    <w:rsid w:val="00597DEC"/>
    <w:rsid w:val="007104DE"/>
    <w:rsid w:val="00726ABD"/>
    <w:rsid w:val="0077156A"/>
    <w:rsid w:val="00786BCD"/>
    <w:rsid w:val="008473A2"/>
    <w:rsid w:val="00885F99"/>
    <w:rsid w:val="008A7554"/>
    <w:rsid w:val="008B49C8"/>
    <w:rsid w:val="00954D67"/>
    <w:rsid w:val="00962DA0"/>
    <w:rsid w:val="00A63ED9"/>
    <w:rsid w:val="00A653B1"/>
    <w:rsid w:val="00A80AB9"/>
    <w:rsid w:val="00B05309"/>
    <w:rsid w:val="00B63EC7"/>
    <w:rsid w:val="00B7211B"/>
    <w:rsid w:val="00BE406C"/>
    <w:rsid w:val="00BF6FE1"/>
    <w:rsid w:val="00C51661"/>
    <w:rsid w:val="00CA11FC"/>
    <w:rsid w:val="00CA48C9"/>
    <w:rsid w:val="00CE5F7E"/>
    <w:rsid w:val="00D443E2"/>
    <w:rsid w:val="00DC6BB7"/>
    <w:rsid w:val="00DC6CC8"/>
    <w:rsid w:val="00E246AC"/>
    <w:rsid w:val="00E66EBC"/>
    <w:rsid w:val="00F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E728F"/>
  <w15:docId w15:val="{E0247A0B-DF30-4F45-B6E8-66DCB6C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pPr>
      <w:suppressLineNumbers/>
    </w:pPr>
  </w:style>
  <w:style w:type="character" w:styleId="Hipersaitas">
    <w:name w:val="Hyperlink"/>
    <w:qFormat/>
    <w:rPr>
      <w:color w:val="40407C"/>
      <w:w w:val="100"/>
      <w:position w:val="-1"/>
      <w:u w:val="non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qFormat/>
    <w:rPr>
      <w:rFonts w:ascii="Segoe UI" w:eastAsia="Andale Sans UI" w:hAnsi="Segoe UI" w:cs="Segoe UI"/>
      <w:sz w:val="18"/>
      <w:szCs w:val="18"/>
    </w:rPr>
  </w:style>
  <w:style w:type="character" w:customStyle="1" w:styleId="DebesliotekstasDiagrama">
    <w:name w:val="Debesėlio tekstas Diagrama"/>
    <w:rPr>
      <w:rFonts w:ascii="Segoe UI" w:eastAsia="Andale Sans UI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lv-LV"/>
    </w:rPr>
  </w:style>
  <w:style w:type="paragraph" w:styleId="Pagrindiniotekstotrauka">
    <w:name w:val="Body Text Indent"/>
    <w:basedOn w:val="prastasis"/>
    <w:qFormat/>
    <w:pPr>
      <w:spacing w:after="120"/>
      <w:ind w:left="283"/>
    </w:pPr>
  </w:style>
  <w:style w:type="character" w:customStyle="1" w:styleId="PagrindiniotekstotraukaDiagrama">
    <w:name w:val="Pagrindinio teksto įtrauka Diagrama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styleId="Komentaronuorod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character" w:customStyle="1" w:styleId="KomentarotekstasDiagrama">
    <w:name w:val="Komentaro tekstas Diagrama"/>
    <w:rPr>
      <w:w w:val="100"/>
      <w:kern w:val="1"/>
      <w:position w:val="-1"/>
      <w:effect w:val="none"/>
      <w:vertAlign w:val="baseline"/>
      <w:cs w:val="0"/>
      <w:em w:val="none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character" w:customStyle="1" w:styleId="KomentarotemaDiagrama">
    <w:name w:val="Komentaro tema Diagrama"/>
    <w:rPr>
      <w:b/>
      <w:bCs/>
      <w:w w:val="100"/>
      <w:kern w:val="1"/>
      <w:position w:val="-1"/>
      <w:effect w:val="none"/>
      <w:vertAlign w:val="baseline"/>
      <w:cs w:val="0"/>
      <w:em w:val="none"/>
    </w:rPr>
  </w:style>
  <w:style w:type="paragraph" w:customStyle="1" w:styleId="a">
    <w:name w:val="НУРИЯ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Tj" w:hAnsi="Arial Tj" w:cs="Arial Tj"/>
      <w:color w:val="000000"/>
      <w:position w:val="-1"/>
      <w:sz w:val="17"/>
      <w:szCs w:val="17"/>
      <w:lang w:val="ru-RU" w:eastAsia="ru-RU"/>
    </w:rPr>
  </w:style>
  <w:style w:type="paragraph" w:customStyle="1" w:styleId="Style2">
    <w:name w:val="Style2"/>
    <w:basedOn w:val="prastasis"/>
    <w:pPr>
      <w:suppressAutoHyphens/>
      <w:autoSpaceDE w:val="0"/>
      <w:autoSpaceDN w:val="0"/>
      <w:adjustRightInd w:val="0"/>
      <w:spacing w:line="197" w:lineRule="atLeast"/>
      <w:ind w:firstLine="494"/>
      <w:jc w:val="both"/>
    </w:pPr>
    <w:rPr>
      <w:kern w:val="0"/>
      <w:lang w:val="ru-RU" w:eastAsia="ru-RU"/>
    </w:rPr>
  </w:style>
  <w:style w:type="paragraph" w:customStyle="1" w:styleId="Style3">
    <w:name w:val="Style3"/>
    <w:basedOn w:val="prastasis"/>
    <w:pPr>
      <w:suppressAutoHyphens/>
      <w:autoSpaceDE w:val="0"/>
      <w:autoSpaceDN w:val="0"/>
      <w:adjustRightInd w:val="0"/>
    </w:pPr>
    <w:rPr>
      <w:kern w:val="0"/>
      <w:lang w:val="ru-RU" w:eastAsia="ru-RU"/>
    </w:rPr>
  </w:style>
  <w:style w:type="character" w:customStyle="1" w:styleId="FontStyle11">
    <w:name w:val="Font Style11"/>
    <w:rPr>
      <w:rFonts w:ascii="Times New Roman" w:hAnsi="Times New Roman" w:cs="Times New Roman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rastasiniatinklio">
    <w:name w:val="Normal (Web)"/>
    <w:basedOn w:val="prastasis"/>
    <w:qFormat/>
    <w:pPr>
      <w:widowControl/>
      <w:suppressAutoHyphens/>
      <w:spacing w:before="100" w:beforeAutospacing="1" w:after="119"/>
    </w:pPr>
    <w:rPr>
      <w:kern w:val="0"/>
      <w:lang w:eastAsia="lv-LV"/>
    </w:rPr>
  </w:style>
  <w:style w:type="character" w:styleId="Grieta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bodyindent">
    <w:name w:val="Text body indent"/>
    <w:basedOn w:val="prastasis"/>
    <w:pPr>
      <w:autoSpaceDN w:val="0"/>
      <w:ind w:firstLine="567"/>
      <w:jc w:val="both"/>
    </w:pPr>
    <w:rPr>
      <w:kern w:val="3"/>
      <w:lang w:eastAsia="zh-CN" w:bidi="hi-IN"/>
    </w:rPr>
  </w:style>
  <w:style w:type="paragraph" w:styleId="Antrats">
    <w:name w:val="header"/>
    <w:basedOn w:val="prastasis"/>
    <w:qFormat/>
    <w:pPr>
      <w:widowControl/>
      <w:tabs>
        <w:tab w:val="center" w:pos="4320"/>
        <w:tab w:val="right" w:pos="8640"/>
      </w:tabs>
      <w:suppressAutoHyphens/>
    </w:pPr>
    <w:rPr>
      <w:rFonts w:ascii="Swiss TL" w:hAnsi="Swiss TL"/>
      <w:kern w:val="0"/>
      <w:szCs w:val="20"/>
      <w:lang w:eastAsia="en-US"/>
    </w:rPr>
  </w:style>
  <w:style w:type="character" w:customStyle="1" w:styleId="AntratsDiagrama">
    <w:name w:val="Antraštės Diagrama"/>
    <w:rPr>
      <w:rFonts w:ascii="Swiss TL" w:hAnsi="Swiss TL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Emfaz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raopastraipa">
    <w:name w:val="List Paragraph"/>
    <w:basedOn w:val="prastasis"/>
    <w:pPr>
      <w:ind w:left="720"/>
    </w:pPr>
  </w:style>
  <w:style w:type="paragraph" w:styleId="Porat">
    <w:name w:val="footer"/>
    <w:basedOn w:val="prastasis"/>
    <w:qFormat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Dokumentoinaostekstas">
    <w:name w:val="endnote text"/>
    <w:basedOn w:val="prastasis"/>
    <w:qFormat/>
    <w:rPr>
      <w:sz w:val="20"/>
      <w:szCs w:val="20"/>
    </w:rPr>
  </w:style>
  <w:style w:type="character" w:customStyle="1" w:styleId="DokumentoinaostekstasDiagrama">
    <w:name w:val="Dokumento išnašos tekstas Diagrama"/>
    <w:rPr>
      <w:w w:val="100"/>
      <w:kern w:val="1"/>
      <w:position w:val="-1"/>
      <w:effect w:val="none"/>
      <w:vertAlign w:val="baseline"/>
      <w:cs w:val="0"/>
      <w:em w:val="none"/>
    </w:rPr>
  </w:style>
  <w:style w:type="character" w:styleId="Dokumentoinaosnumeris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Betarp">
    <w:name w:val="No Spacing"/>
    <w:basedOn w:val="prastasis"/>
    <w:pPr>
      <w:widowControl/>
      <w:suppressAutoHyphens/>
      <w:spacing w:before="100" w:beforeAutospacing="1" w:after="100" w:afterAutospacing="1"/>
    </w:pPr>
    <w:rPr>
      <w:kern w:val="0"/>
      <w:lang w:val="en-US" w:eastAsia="en-US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3t+2yAzBK89CbPeo86WuSMGag==">CgMxLjAyCWguMzBqMHpsbDgAciExY3NGTFoyRUtqa243ZXlQVjdkeTBkS2J3UENkTUpoajY=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Anželika Dautartė</cp:lastModifiedBy>
  <cp:revision>2</cp:revision>
  <dcterms:created xsi:type="dcterms:W3CDTF">2025-02-03T15:30:00Z</dcterms:created>
  <dcterms:modified xsi:type="dcterms:W3CDTF">2025-02-03T15:30:00Z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ad075899cae1d7eb6d6b18199104bb33decb47265c17b30b75a25c1e403efebe</vt:lpwstr>
  </property>
</Properties>
</file>