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693F" w14:textId="77777777" w:rsidR="001669B2" w:rsidRPr="00733D0C" w:rsidRDefault="002F4B9C" w:rsidP="007C06BA">
      <w:pPr>
        <w:pStyle w:val="NoSpacing"/>
        <w:ind w:left="4320" w:firstLine="925"/>
        <w:jc w:val="right"/>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PATVIRTINTA </w:t>
      </w:r>
    </w:p>
    <w:p w14:paraId="2B496EFA" w14:textId="77777777" w:rsidR="001669B2" w:rsidRPr="00733D0C" w:rsidRDefault="002F4B9C" w:rsidP="007C06BA">
      <w:pPr>
        <w:pStyle w:val="NoSpacing"/>
        <w:ind w:left="5760" w:firstLine="720"/>
        <w:jc w:val="right"/>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Vytauto Didžiojo universiteto </w:t>
      </w:r>
    </w:p>
    <w:p w14:paraId="38FF7502" w14:textId="317A020C" w:rsidR="001669B2" w:rsidRPr="00733D0C" w:rsidRDefault="002F4B9C" w:rsidP="007C06BA">
      <w:pPr>
        <w:pStyle w:val="NoSpacing"/>
        <w:ind w:left="6480" w:firstLine="183"/>
        <w:jc w:val="right"/>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Žemės ūkio akademijos tarybos</w:t>
      </w:r>
      <w:r w:rsidR="003F52B7"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202</w:t>
      </w:r>
      <w:r w:rsidR="003F52B7" w:rsidRPr="00733D0C">
        <w:rPr>
          <w:rFonts w:ascii="Times New Roman" w:hAnsi="Times New Roman" w:cs="Times New Roman"/>
          <w:color w:val="000000" w:themeColor="text1"/>
          <w:sz w:val="24"/>
          <w:szCs w:val="24"/>
          <w:lang w:val="lt-LT"/>
        </w:rPr>
        <w:t>5</w:t>
      </w:r>
      <w:r w:rsidRPr="00733D0C">
        <w:rPr>
          <w:rFonts w:ascii="Times New Roman" w:hAnsi="Times New Roman" w:cs="Times New Roman"/>
          <w:color w:val="000000" w:themeColor="text1"/>
          <w:sz w:val="24"/>
          <w:szCs w:val="24"/>
          <w:lang w:val="lt-LT"/>
        </w:rPr>
        <w:t xml:space="preserve"> m. rugsėjo 1</w:t>
      </w:r>
      <w:r w:rsidR="00A86769" w:rsidRPr="00733D0C">
        <w:rPr>
          <w:rFonts w:ascii="Times New Roman" w:hAnsi="Times New Roman" w:cs="Times New Roman"/>
          <w:color w:val="000000" w:themeColor="text1"/>
          <w:sz w:val="24"/>
          <w:szCs w:val="24"/>
          <w:lang w:val="lt-LT"/>
        </w:rPr>
        <w:t>2</w:t>
      </w:r>
      <w:r w:rsidRPr="00733D0C">
        <w:rPr>
          <w:rFonts w:ascii="Times New Roman" w:hAnsi="Times New Roman" w:cs="Times New Roman"/>
          <w:color w:val="000000" w:themeColor="text1"/>
          <w:sz w:val="24"/>
          <w:szCs w:val="24"/>
          <w:lang w:val="lt-LT"/>
        </w:rPr>
        <w:t xml:space="preserve"> d. </w:t>
      </w:r>
    </w:p>
    <w:p w14:paraId="3B389835" w14:textId="04732BAC" w:rsidR="001669B2" w:rsidRPr="00733D0C" w:rsidRDefault="002F4B9C" w:rsidP="007C06BA">
      <w:pPr>
        <w:pStyle w:val="NoSpacing"/>
        <w:jc w:val="right"/>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nutarimu Nr. </w:t>
      </w:r>
      <w:r w:rsidR="00A86769" w:rsidRPr="00733D0C">
        <w:rPr>
          <w:rFonts w:ascii="Times New Roman" w:hAnsi="Times New Roman" w:cs="Times New Roman"/>
          <w:color w:val="000000" w:themeColor="text1"/>
          <w:sz w:val="24"/>
          <w:szCs w:val="24"/>
          <w:lang w:val="lt-LT"/>
        </w:rPr>
        <w:t>1</w:t>
      </w:r>
      <w:r w:rsidRPr="00733D0C">
        <w:rPr>
          <w:rFonts w:ascii="Times New Roman" w:hAnsi="Times New Roman" w:cs="Times New Roman"/>
          <w:color w:val="000000" w:themeColor="text1"/>
          <w:sz w:val="24"/>
          <w:szCs w:val="24"/>
          <w:lang w:val="lt-LT"/>
        </w:rPr>
        <w:t xml:space="preserve"> </w:t>
      </w:r>
    </w:p>
    <w:p w14:paraId="0533F1DD" w14:textId="77777777" w:rsidR="001669B2" w:rsidRPr="00733D0C" w:rsidRDefault="001669B2" w:rsidP="00892F1E">
      <w:pPr>
        <w:spacing w:line="360" w:lineRule="auto"/>
        <w:rPr>
          <w:rFonts w:ascii="Times New Roman" w:hAnsi="Times New Roman" w:cs="Times New Roman"/>
          <w:color w:val="000000" w:themeColor="text1"/>
          <w:sz w:val="24"/>
          <w:szCs w:val="24"/>
          <w:lang w:val="lt-LT"/>
        </w:rPr>
      </w:pPr>
    </w:p>
    <w:p w14:paraId="34D25F23" w14:textId="688238E1" w:rsidR="001669B2" w:rsidRPr="00733D0C" w:rsidRDefault="002F4B9C" w:rsidP="00892F1E">
      <w:pPr>
        <w:pStyle w:val="NoSpacing"/>
        <w:jc w:val="center"/>
        <w:rPr>
          <w:rFonts w:ascii="Times New Roman" w:hAnsi="Times New Roman" w:cs="Times New Roman"/>
          <w:b/>
          <w:bCs/>
          <w:color w:val="000000" w:themeColor="text1"/>
          <w:sz w:val="24"/>
          <w:szCs w:val="24"/>
          <w:lang w:val="lt-LT"/>
        </w:rPr>
      </w:pPr>
      <w:r w:rsidRPr="00733D0C">
        <w:rPr>
          <w:rFonts w:ascii="Times New Roman" w:hAnsi="Times New Roman" w:cs="Times New Roman"/>
          <w:b/>
          <w:bCs/>
          <w:color w:val="000000" w:themeColor="text1"/>
          <w:sz w:val="24"/>
          <w:szCs w:val="24"/>
          <w:lang w:val="lt-LT"/>
        </w:rPr>
        <w:t>VYTAUTO DIDŽIOJO UNIVERSITETO</w:t>
      </w:r>
    </w:p>
    <w:p w14:paraId="05988FDE" w14:textId="66CCF20B" w:rsidR="001669B2" w:rsidRPr="00733D0C" w:rsidRDefault="002F4B9C" w:rsidP="00892F1E">
      <w:pPr>
        <w:pStyle w:val="NoSpacing"/>
        <w:jc w:val="center"/>
        <w:rPr>
          <w:rFonts w:ascii="Times New Roman" w:hAnsi="Times New Roman" w:cs="Times New Roman"/>
          <w:b/>
          <w:bCs/>
          <w:color w:val="000000" w:themeColor="text1"/>
          <w:sz w:val="24"/>
          <w:szCs w:val="24"/>
          <w:lang w:val="lt-LT"/>
        </w:rPr>
      </w:pPr>
      <w:r w:rsidRPr="00733D0C">
        <w:rPr>
          <w:rFonts w:ascii="Times New Roman" w:hAnsi="Times New Roman" w:cs="Times New Roman"/>
          <w:b/>
          <w:bCs/>
          <w:color w:val="000000" w:themeColor="text1"/>
          <w:sz w:val="24"/>
          <w:szCs w:val="24"/>
          <w:lang w:val="lt-LT"/>
        </w:rPr>
        <w:t>ŽEMĖS ŪKIO AKADEMIJOS KANCLERIO KANDIDATŪROS RINKIMŲ</w:t>
      </w:r>
    </w:p>
    <w:p w14:paraId="48D3FC6F" w14:textId="5F6E75D2" w:rsidR="001669B2" w:rsidRPr="00733D0C" w:rsidRDefault="002F4B9C" w:rsidP="00892F1E">
      <w:pPr>
        <w:pStyle w:val="NoSpacing"/>
        <w:jc w:val="center"/>
        <w:rPr>
          <w:rFonts w:ascii="Times New Roman" w:hAnsi="Times New Roman" w:cs="Times New Roman"/>
          <w:b/>
          <w:bCs/>
          <w:color w:val="000000" w:themeColor="text1"/>
          <w:sz w:val="24"/>
          <w:szCs w:val="24"/>
          <w:lang w:val="lt-LT"/>
        </w:rPr>
      </w:pPr>
      <w:r w:rsidRPr="00733D0C">
        <w:rPr>
          <w:rFonts w:ascii="Times New Roman" w:hAnsi="Times New Roman" w:cs="Times New Roman"/>
          <w:b/>
          <w:bCs/>
          <w:color w:val="000000" w:themeColor="text1"/>
          <w:sz w:val="24"/>
          <w:szCs w:val="24"/>
          <w:lang w:val="lt-LT"/>
        </w:rPr>
        <w:t>TVARKOS APRAŠAS</w:t>
      </w:r>
    </w:p>
    <w:p w14:paraId="0787FE6D" w14:textId="77777777" w:rsidR="001669B2" w:rsidRPr="00733D0C" w:rsidRDefault="001669B2" w:rsidP="00892F1E">
      <w:pPr>
        <w:spacing w:line="360" w:lineRule="auto"/>
        <w:rPr>
          <w:rFonts w:ascii="Times New Roman" w:hAnsi="Times New Roman" w:cs="Times New Roman"/>
          <w:color w:val="000000" w:themeColor="text1"/>
          <w:sz w:val="24"/>
          <w:szCs w:val="24"/>
          <w:lang w:val="lt-LT"/>
        </w:rPr>
      </w:pPr>
    </w:p>
    <w:p w14:paraId="2E3E8105" w14:textId="4C0E0475" w:rsidR="001669B2" w:rsidRPr="00733D0C" w:rsidRDefault="002F4B9C" w:rsidP="00326F3D">
      <w:pPr>
        <w:pStyle w:val="NoSpacing"/>
        <w:spacing w:line="360" w:lineRule="auto"/>
        <w:ind w:right="49"/>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1. Vytauto Didžiojo universiteto Žemės ūkio akademijos kanclerio kandidatūros rinkimų</w:t>
      </w:r>
      <w:r w:rsidR="00892F1E"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tvarkos aprašas (toliau – Tvarkos aprašas) reglamentuoja Žemės ūkio akademijos kanclerio kandidatūros  (toliau – kanclerio kandidatūros) rinkimų paskelbimą, pretendentų eiti kanclerio</w:t>
      </w:r>
      <w:r w:rsidR="00892F1E"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 xml:space="preserve">pareigas dokumentų priėmimą, rinkimų organizavimo tvarką. </w:t>
      </w:r>
    </w:p>
    <w:p w14:paraId="23A7FEDA" w14:textId="02FB3480" w:rsidR="001669B2" w:rsidRPr="00733D0C" w:rsidRDefault="002F4B9C" w:rsidP="00326F3D">
      <w:pPr>
        <w:pStyle w:val="NoSpacing"/>
        <w:spacing w:line="360" w:lineRule="auto"/>
        <w:ind w:right="49"/>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2. Kanclerio kandidatūros rinkimai organizuojami ir vykdomi vadovaujantis Vytaut</w:t>
      </w:r>
      <w:r w:rsidR="00326F3D" w:rsidRPr="00733D0C">
        <w:rPr>
          <w:rFonts w:ascii="Times New Roman" w:hAnsi="Times New Roman" w:cs="Times New Roman"/>
          <w:color w:val="000000" w:themeColor="text1"/>
          <w:sz w:val="24"/>
          <w:szCs w:val="24"/>
          <w:lang w:val="lt-LT"/>
        </w:rPr>
        <w:t xml:space="preserve">o </w:t>
      </w:r>
      <w:r w:rsidRPr="00733D0C">
        <w:rPr>
          <w:rFonts w:ascii="Times New Roman" w:hAnsi="Times New Roman" w:cs="Times New Roman"/>
          <w:color w:val="000000" w:themeColor="text1"/>
          <w:sz w:val="24"/>
          <w:szCs w:val="24"/>
          <w:lang w:val="lt-LT"/>
        </w:rPr>
        <w:t xml:space="preserve">Didžiojo universiteto statutu ir šiuo Tvarkos aprašu. </w:t>
      </w:r>
    </w:p>
    <w:p w14:paraId="086B5C79" w14:textId="77777777"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3. Žemės ūkio akademijos taryba (toliau – Taryba) renka kanclerio kandidatūrą iš</w:t>
      </w:r>
      <w:r w:rsidR="00326F3D"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 xml:space="preserve">Akademijos mokslininkų ar pripažintų menininkų ir teikia ją rektoriui. </w:t>
      </w:r>
    </w:p>
    <w:p w14:paraId="35F63C5B" w14:textId="77777777"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4. Kanclerio kandidatūros rinkimus skelbia Taryba, nustatydama ne trumpesnį kaip 15 kalendorinių dienų pretendentų dokumentų pateikimo terminą. </w:t>
      </w:r>
    </w:p>
    <w:p w14:paraId="77CA7A0B" w14:textId="77777777"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5. Pranešimas apie kanclerio kandidatūros rinkimus skelbiamas Vytauto Didžiojo universiteto Žemės ūkio akademijos interneto svetainėje. </w:t>
      </w:r>
    </w:p>
    <w:p w14:paraId="4CACD9B2" w14:textId="77777777"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6. Pranešime apie kanclerio kandidatūros rinkimus nurodoma: pareigybės pavadinimas, kur ir kokius dokumentus būtina pateikti, dokumentų pateikimo terminas. </w:t>
      </w:r>
    </w:p>
    <w:p w14:paraId="69C1EE6E" w14:textId="6A037E2B"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7. Asmuo, dalyvaujantis kanclerio kandidatūros rinkimuose, turi būti nepriekaištingos reputacijos,</w:t>
      </w:r>
      <w:r w:rsidR="007711A2"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 xml:space="preserve">turėti mokslo laipsnį, pedagoginės ir vadybinės (ne mažesnės nei 5 m. vadovaujamo darbo) patirties. </w:t>
      </w:r>
    </w:p>
    <w:p w14:paraId="31182758" w14:textId="5A47B7D3"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8. Pretendentas </w:t>
      </w:r>
      <w:r w:rsidRPr="00733D0C">
        <w:rPr>
          <w:rFonts w:ascii="Times New Roman" w:hAnsi="Times New Roman" w:cs="Times New Roman"/>
          <w:color w:val="000000" w:themeColor="text1"/>
          <w:sz w:val="24"/>
          <w:szCs w:val="24"/>
          <w:lang w:val="lt-LT"/>
        </w:rPr>
        <w:t>privalo pateikti dokumentus, įrodančius suteiktą mokslo laipsnį, pedagoginę ir</w:t>
      </w:r>
      <w:r w:rsidR="007711A2"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vadybinę patirtį bei savo gyvenimo aprašymą ir penkerių metų programos koncepciją einant kanclerio pareigas, deklaraciją dėl nepriekaištingos reputacijos ir interesų konflikto atskleidimo (1 priedas); taip</w:t>
      </w:r>
      <w:r w:rsidR="007711A2"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 xml:space="preserve">pat kitus dokumentus, kuriuos, pretendento </w:t>
      </w:r>
      <w:r w:rsidRPr="00733D0C">
        <w:rPr>
          <w:rFonts w:ascii="Times New Roman" w:hAnsi="Times New Roman" w:cs="Times New Roman"/>
          <w:color w:val="000000" w:themeColor="text1"/>
          <w:sz w:val="24"/>
          <w:szCs w:val="24"/>
          <w:lang w:val="lt-LT"/>
        </w:rPr>
        <w:t xml:space="preserve">nuomone, tikslinga pateikti kanclerio kandidatūros rinkimams, bei nurodyti savo kontaktinius duomenis. </w:t>
      </w:r>
    </w:p>
    <w:p w14:paraId="38C10586" w14:textId="425B690B"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lastRenderedPageBreak/>
        <w:t>9. Pretendent</w:t>
      </w:r>
      <w:r w:rsidR="0063562F" w:rsidRPr="00733D0C">
        <w:rPr>
          <w:rFonts w:ascii="Times New Roman" w:hAnsi="Times New Roman" w:cs="Times New Roman"/>
          <w:color w:val="000000" w:themeColor="text1"/>
          <w:sz w:val="24"/>
          <w:szCs w:val="24"/>
          <w:lang w:val="lt-LT"/>
        </w:rPr>
        <w:t>ų</w:t>
      </w:r>
      <w:r w:rsidRPr="00733D0C">
        <w:rPr>
          <w:rFonts w:ascii="Times New Roman" w:hAnsi="Times New Roman" w:cs="Times New Roman"/>
          <w:color w:val="000000" w:themeColor="text1"/>
          <w:sz w:val="24"/>
          <w:szCs w:val="24"/>
          <w:lang w:val="lt-LT"/>
        </w:rPr>
        <w:t xml:space="preserve"> dokumentai užklijuotuose vokuose </w:t>
      </w:r>
      <w:r w:rsidR="007D42D0" w:rsidRPr="00733D0C">
        <w:rPr>
          <w:rFonts w:ascii="Times New Roman" w:hAnsi="Times New Roman" w:cs="Times New Roman"/>
          <w:color w:val="000000" w:themeColor="text1"/>
          <w:sz w:val="24"/>
          <w:szCs w:val="24"/>
          <w:lang w:val="lt-LT"/>
        </w:rPr>
        <w:t xml:space="preserve">teikiami </w:t>
      </w:r>
      <w:r w:rsidR="0074718D" w:rsidRPr="00733D0C">
        <w:rPr>
          <w:rFonts w:ascii="Times New Roman" w:hAnsi="Times New Roman" w:cs="Times New Roman"/>
          <w:color w:val="000000" w:themeColor="text1"/>
          <w:sz w:val="24"/>
          <w:szCs w:val="24"/>
          <w:lang w:val="lt-LT"/>
        </w:rPr>
        <w:t xml:space="preserve">VDU </w:t>
      </w:r>
      <w:r w:rsidR="00DF1FFB" w:rsidRPr="00733D0C">
        <w:rPr>
          <w:rFonts w:ascii="Times New Roman" w:hAnsi="Times New Roman" w:cs="Times New Roman"/>
          <w:color w:val="000000" w:themeColor="text1"/>
          <w:sz w:val="24"/>
          <w:szCs w:val="24"/>
          <w:lang w:val="lt-LT"/>
        </w:rPr>
        <w:t xml:space="preserve"> Dokument</w:t>
      </w:r>
      <w:r w:rsidR="00EB712F" w:rsidRPr="00733D0C">
        <w:rPr>
          <w:rFonts w:ascii="Times New Roman" w:hAnsi="Times New Roman" w:cs="Times New Roman"/>
          <w:color w:val="000000" w:themeColor="text1"/>
          <w:sz w:val="24"/>
          <w:szCs w:val="24"/>
          <w:lang w:val="lt-LT"/>
        </w:rPr>
        <w:t>ų</w:t>
      </w:r>
      <w:r w:rsidR="00DF1FFB" w:rsidRPr="00733D0C">
        <w:rPr>
          <w:rFonts w:ascii="Times New Roman" w:hAnsi="Times New Roman" w:cs="Times New Roman"/>
          <w:color w:val="000000" w:themeColor="text1"/>
          <w:sz w:val="24"/>
          <w:szCs w:val="24"/>
          <w:lang w:val="lt-LT"/>
        </w:rPr>
        <w:t xml:space="preserve"> valdymo centro </w:t>
      </w:r>
      <w:r w:rsidR="005877DE" w:rsidRPr="00733D0C">
        <w:rPr>
          <w:rFonts w:ascii="Times New Roman" w:hAnsi="Times New Roman" w:cs="Times New Roman"/>
          <w:color w:val="000000" w:themeColor="text1"/>
          <w:sz w:val="24"/>
          <w:szCs w:val="24"/>
          <w:lang w:val="lt-LT"/>
        </w:rPr>
        <w:t>vadov</w:t>
      </w:r>
      <w:r w:rsidR="00DF1FFB" w:rsidRPr="00733D0C">
        <w:rPr>
          <w:rFonts w:ascii="Times New Roman" w:hAnsi="Times New Roman" w:cs="Times New Roman"/>
          <w:color w:val="000000" w:themeColor="text1"/>
          <w:sz w:val="24"/>
          <w:szCs w:val="24"/>
          <w:lang w:val="lt-LT"/>
        </w:rPr>
        <w:t>ui,</w:t>
      </w:r>
      <w:r w:rsidR="00093096" w:rsidRPr="00733D0C">
        <w:rPr>
          <w:rFonts w:ascii="Times New Roman" w:hAnsi="Times New Roman" w:cs="Times New Roman"/>
          <w:color w:val="000000" w:themeColor="text1"/>
          <w:sz w:val="24"/>
          <w:szCs w:val="24"/>
          <w:lang w:val="lt-LT"/>
        </w:rPr>
        <w:t xml:space="preserve"> adresu </w:t>
      </w:r>
      <w:r w:rsidR="00487D49" w:rsidRPr="00733D0C">
        <w:rPr>
          <w:rFonts w:ascii="Times New Roman" w:hAnsi="Times New Roman" w:cs="Times New Roman"/>
          <w:color w:val="000000" w:themeColor="text1"/>
          <w:sz w:val="24"/>
          <w:szCs w:val="24"/>
          <w:lang w:val="lt-LT"/>
        </w:rPr>
        <w:t>K. Donelaičio g. 58-8, 44248 Kaunas</w:t>
      </w:r>
      <w:r w:rsidR="00315C0D" w:rsidRPr="00733D0C">
        <w:rPr>
          <w:rFonts w:ascii="Times New Roman" w:hAnsi="Times New Roman" w:cs="Times New Roman"/>
          <w:color w:val="000000" w:themeColor="text1"/>
          <w:sz w:val="24"/>
          <w:szCs w:val="24"/>
          <w:lang w:val="lt-LT"/>
        </w:rPr>
        <w:t>.</w:t>
      </w:r>
      <w:r w:rsidR="0074718D"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Pretendentas dokumentus gali pateikti asmeniškai, siųsti registruotu laišku</w:t>
      </w:r>
      <w:r w:rsidR="00264D25" w:rsidRPr="00733D0C">
        <w:rPr>
          <w:rFonts w:ascii="Times New Roman" w:hAnsi="Times New Roman" w:cs="Times New Roman"/>
          <w:color w:val="000000" w:themeColor="text1"/>
          <w:sz w:val="24"/>
          <w:szCs w:val="24"/>
          <w:lang w:val="lt-LT"/>
        </w:rPr>
        <w:t>,</w:t>
      </w:r>
      <w:r w:rsidRPr="00733D0C">
        <w:rPr>
          <w:rFonts w:ascii="Times New Roman" w:hAnsi="Times New Roman" w:cs="Times New Roman"/>
          <w:color w:val="000000" w:themeColor="text1"/>
          <w:sz w:val="24"/>
          <w:szCs w:val="24"/>
          <w:lang w:val="lt-LT"/>
        </w:rPr>
        <w:t xml:space="preserve"> pasinaudojus kurjerių paslaugomis</w:t>
      </w:r>
      <w:r w:rsidR="00264D25" w:rsidRPr="00733D0C">
        <w:rPr>
          <w:rFonts w:ascii="Times New Roman" w:hAnsi="Times New Roman" w:cs="Times New Roman"/>
          <w:color w:val="000000" w:themeColor="text1"/>
          <w:sz w:val="24"/>
          <w:szCs w:val="24"/>
          <w:lang w:val="lt-LT"/>
        </w:rPr>
        <w:t xml:space="preserve"> ar elektroniniu būdu</w:t>
      </w:r>
      <w:r w:rsidR="00FB12A0" w:rsidRPr="00733D0C">
        <w:rPr>
          <w:rFonts w:ascii="Times New Roman" w:hAnsi="Times New Roman" w:cs="Times New Roman"/>
          <w:color w:val="000000" w:themeColor="text1"/>
          <w:sz w:val="24"/>
          <w:szCs w:val="24"/>
          <w:lang w:val="lt-LT"/>
        </w:rPr>
        <w:t xml:space="preserve"> </w:t>
      </w:r>
      <w:r w:rsidR="00C27F1B" w:rsidRPr="00733D0C">
        <w:rPr>
          <w:rFonts w:ascii="Times New Roman" w:hAnsi="Times New Roman" w:cs="Times New Roman"/>
          <w:color w:val="000000" w:themeColor="text1"/>
          <w:sz w:val="24"/>
          <w:szCs w:val="24"/>
          <w:lang w:val="lt-LT"/>
        </w:rPr>
        <w:t xml:space="preserve">el. paštu </w:t>
      </w:r>
      <w:r w:rsidR="00315C0D" w:rsidRPr="00733D0C">
        <w:rPr>
          <w:rFonts w:ascii="Times New Roman" w:hAnsi="Times New Roman" w:cs="Times New Roman"/>
          <w:color w:val="000000" w:themeColor="text1"/>
          <w:sz w:val="24"/>
          <w:szCs w:val="24"/>
          <w:lang w:val="lt-LT"/>
        </w:rPr>
        <w:t>dvc</w:t>
      </w:r>
      <w:r w:rsidR="00491451" w:rsidRPr="00733D0C">
        <w:rPr>
          <w:rFonts w:ascii="Times New Roman" w:hAnsi="Times New Roman" w:cs="Times New Roman"/>
          <w:color w:val="000000" w:themeColor="text1"/>
          <w:sz w:val="24"/>
          <w:szCs w:val="24"/>
        </w:rPr>
        <w:t>@vdu.lt</w:t>
      </w:r>
      <w:r w:rsidRPr="00733D0C">
        <w:rPr>
          <w:rFonts w:ascii="Times New Roman" w:hAnsi="Times New Roman" w:cs="Times New Roman"/>
          <w:color w:val="000000" w:themeColor="text1"/>
          <w:sz w:val="24"/>
          <w:szCs w:val="24"/>
          <w:lang w:val="lt-LT"/>
        </w:rPr>
        <w:t xml:space="preserve"> </w:t>
      </w:r>
    </w:p>
    <w:p w14:paraId="76C238A4" w14:textId="4A361231"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10. Pretendento </w:t>
      </w:r>
      <w:r w:rsidRPr="00733D0C">
        <w:rPr>
          <w:rFonts w:ascii="Times New Roman" w:hAnsi="Times New Roman" w:cs="Times New Roman"/>
          <w:color w:val="000000" w:themeColor="text1"/>
          <w:sz w:val="24"/>
          <w:szCs w:val="24"/>
          <w:lang w:val="lt-LT"/>
        </w:rPr>
        <w:t xml:space="preserve">atitiktį kanclerio kandidatūrai vertina Tarybos sudaryta komisija ir iš tenkinančių reikalavimus kandidatų parengia užregistruotų pretendentų sąrašą. </w:t>
      </w:r>
    </w:p>
    <w:p w14:paraId="11A8BCB0" w14:textId="77777777" w:rsidR="007711A2"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11. Užregistruotų pretendentų sąrašas skelbiamas Vytauto Didžiojo universiteto Žemės ūkio akademijos interneto svetainėje pasibaigus dokumentų pateikimo laikui. </w:t>
      </w:r>
    </w:p>
    <w:p w14:paraId="4E47F59D" w14:textId="5C7E4DEE" w:rsidR="00F6515D" w:rsidRPr="00733D0C" w:rsidRDefault="00BA1921" w:rsidP="00BA1921">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12. </w:t>
      </w:r>
      <w:r w:rsidR="00F43F70" w:rsidRPr="00733D0C">
        <w:rPr>
          <w:rFonts w:ascii="Times New Roman" w:hAnsi="Times New Roman" w:cs="Times New Roman"/>
          <w:color w:val="000000" w:themeColor="text1"/>
          <w:sz w:val="24"/>
          <w:szCs w:val="24"/>
          <w:lang w:val="lt-LT"/>
        </w:rPr>
        <w:t xml:space="preserve">Ne vėliau kaip per 20 kalendorinių dienų nuo dokumentų priėmimo pabaigos organizuojamas </w:t>
      </w:r>
      <w:r w:rsidRPr="00733D0C">
        <w:rPr>
          <w:rFonts w:ascii="Times New Roman" w:hAnsi="Times New Roman" w:cs="Times New Roman"/>
          <w:color w:val="000000" w:themeColor="text1"/>
          <w:sz w:val="24"/>
          <w:szCs w:val="24"/>
          <w:lang w:val="lt-LT"/>
        </w:rPr>
        <w:t>atviras Tarybos posėdis, skirtas pretendentų į pareigas susitikimui (prisistatymui ir penkerių metų programos koncepcijos einant kanclerio pareigas aptarimui) su Tarybos nariais ir Žemės ūkio akademijos bendruomene.</w:t>
      </w:r>
      <w:r w:rsidR="000F10AE" w:rsidRPr="00733D0C">
        <w:rPr>
          <w:rFonts w:ascii="Times New Roman" w:hAnsi="Times New Roman" w:cs="Times New Roman"/>
          <w:color w:val="000000" w:themeColor="text1"/>
          <w:sz w:val="24"/>
          <w:szCs w:val="24"/>
          <w:lang w:val="lt-LT"/>
        </w:rPr>
        <w:t xml:space="preserve"> </w:t>
      </w:r>
      <w:r w:rsidRPr="00733D0C">
        <w:rPr>
          <w:rFonts w:ascii="Times New Roman" w:hAnsi="Times New Roman" w:cs="Times New Roman"/>
          <w:color w:val="000000" w:themeColor="text1"/>
          <w:sz w:val="24"/>
          <w:szCs w:val="24"/>
          <w:lang w:val="lt-LT"/>
        </w:rPr>
        <w:t>Atviras posėdis gali būti organizuojamas tą pačią kaip ir tarybos posėdžio, skirto kanclerio rinkimams, dieną.</w:t>
      </w:r>
    </w:p>
    <w:p w14:paraId="79312E3C" w14:textId="77777777" w:rsidR="007C06BA"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13. Tarybos posėdis kanclerio kandidatūros rinkimams šaukiamas ne vėliau kaip per 20 kalendorinių dienų nuo dokumentų priėmimo pabaigos.  </w:t>
      </w:r>
    </w:p>
    <w:p w14:paraId="2A573F56" w14:textId="77777777" w:rsidR="007C06BA"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14. Kanclerio kandidatūra renkama Taryboje slaptu  balsavimu. </w:t>
      </w:r>
    </w:p>
    <w:p w14:paraId="59E5ABB8" w14:textId="77777777" w:rsidR="007C06BA"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15. Kanclerio kandidatūra laikoma išrinkta, jeigu už ją balsuoja paprasta visų Tarybos narių balsų dauguma. Jei renkant kanclerio kandidatūrą per pirmąjį balsavimą nei vienas iš kandidatų neišrenkamas, to paties posėdžio metu rengiamas pakartotinis balsavimas ir rinkimuose dalyvauja ne daugiau kaip du kandidatai, surinkę daugiausia balsų per pirmąjį balsavimą. Jeigu nei vienas kandidatas negavo reikiamo balsų skaičiaus, skelbiami nauji rinkimai. </w:t>
      </w:r>
    </w:p>
    <w:p w14:paraId="2623174D" w14:textId="77777777" w:rsidR="007C06BA"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16. Karantino atveju visos procedūros vykdomos nuotoliniu būdu. </w:t>
      </w:r>
    </w:p>
    <w:p w14:paraId="33B5B17F" w14:textId="77777777" w:rsidR="007C06BA"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 xml:space="preserve">17. Apie kanclerio kandidatūros rinkimų rezultatus informuojama Vytauto Didžiojo universiteto Žemės ūkio akademijos bendruomenė. </w:t>
      </w:r>
    </w:p>
    <w:p w14:paraId="41598601" w14:textId="4F528336" w:rsidR="006C2280" w:rsidRPr="00733D0C" w:rsidRDefault="002F4B9C" w:rsidP="007711A2">
      <w:pPr>
        <w:pStyle w:val="NoSpacing"/>
        <w:spacing w:line="360" w:lineRule="auto"/>
        <w:jc w:val="both"/>
        <w:rPr>
          <w:rFonts w:ascii="Times New Roman" w:hAnsi="Times New Roman" w:cs="Times New Roman"/>
          <w:color w:val="000000" w:themeColor="text1"/>
          <w:sz w:val="24"/>
          <w:szCs w:val="24"/>
          <w:lang w:val="lt-LT"/>
        </w:rPr>
      </w:pPr>
      <w:r w:rsidRPr="00733D0C">
        <w:rPr>
          <w:rFonts w:ascii="Times New Roman" w:hAnsi="Times New Roman" w:cs="Times New Roman"/>
          <w:color w:val="000000" w:themeColor="text1"/>
          <w:sz w:val="24"/>
          <w:szCs w:val="24"/>
          <w:lang w:val="lt-LT"/>
        </w:rPr>
        <w:t>18. Išrinkto kanclerio kandidatūra teikiama Vytauto Didžiojo universiteto rektoriui.</w:t>
      </w:r>
    </w:p>
    <w:p w14:paraId="318929EE" w14:textId="77777777" w:rsidR="006C2280" w:rsidRPr="00733D0C" w:rsidRDefault="006C2280" w:rsidP="007711A2">
      <w:pPr>
        <w:pStyle w:val="NoSpacing"/>
        <w:spacing w:line="360" w:lineRule="auto"/>
        <w:jc w:val="both"/>
        <w:rPr>
          <w:rFonts w:ascii="Times New Roman" w:hAnsi="Times New Roman" w:cs="Times New Roman"/>
          <w:color w:val="000000" w:themeColor="text1"/>
          <w:sz w:val="24"/>
          <w:szCs w:val="24"/>
          <w:lang w:val="lt-LT"/>
        </w:rPr>
      </w:pPr>
    </w:p>
    <w:sectPr w:rsidR="006C2280" w:rsidRPr="00733D0C" w:rsidSect="00642642">
      <w:pgSz w:w="12240" w:h="15840"/>
      <w:pgMar w:top="1440" w:right="1080" w:bottom="12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9572265">
    <w:abstractNumId w:val="8"/>
  </w:num>
  <w:num w:numId="2" w16cid:durableId="2124811351">
    <w:abstractNumId w:val="6"/>
  </w:num>
  <w:num w:numId="3" w16cid:durableId="980572377">
    <w:abstractNumId w:val="5"/>
  </w:num>
  <w:num w:numId="4" w16cid:durableId="2086800259">
    <w:abstractNumId w:val="4"/>
  </w:num>
  <w:num w:numId="5" w16cid:durableId="234365506">
    <w:abstractNumId w:val="7"/>
  </w:num>
  <w:num w:numId="6" w16cid:durableId="74206809">
    <w:abstractNumId w:val="3"/>
  </w:num>
  <w:num w:numId="7" w16cid:durableId="1858227743">
    <w:abstractNumId w:val="2"/>
  </w:num>
  <w:num w:numId="8" w16cid:durableId="456262139">
    <w:abstractNumId w:val="1"/>
  </w:num>
  <w:num w:numId="9" w16cid:durableId="114481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66D"/>
    <w:rsid w:val="00034616"/>
    <w:rsid w:val="00055AC3"/>
    <w:rsid w:val="0006063C"/>
    <w:rsid w:val="00093096"/>
    <w:rsid w:val="000D2D1D"/>
    <w:rsid w:val="000F10AE"/>
    <w:rsid w:val="0015074B"/>
    <w:rsid w:val="001669B2"/>
    <w:rsid w:val="001D7D94"/>
    <w:rsid w:val="0023086C"/>
    <w:rsid w:val="00256096"/>
    <w:rsid w:val="00264D25"/>
    <w:rsid w:val="0029639D"/>
    <w:rsid w:val="002A7167"/>
    <w:rsid w:val="002B2292"/>
    <w:rsid w:val="002F4B9C"/>
    <w:rsid w:val="00315C0D"/>
    <w:rsid w:val="0032613F"/>
    <w:rsid w:val="00326F3D"/>
    <w:rsid w:val="00326F90"/>
    <w:rsid w:val="003402FB"/>
    <w:rsid w:val="0034067A"/>
    <w:rsid w:val="003501C1"/>
    <w:rsid w:val="0036594B"/>
    <w:rsid w:val="00367654"/>
    <w:rsid w:val="003C3D48"/>
    <w:rsid w:val="003F52B7"/>
    <w:rsid w:val="004067E1"/>
    <w:rsid w:val="00487D49"/>
    <w:rsid w:val="00491451"/>
    <w:rsid w:val="00575070"/>
    <w:rsid w:val="005877DE"/>
    <w:rsid w:val="005C6402"/>
    <w:rsid w:val="005E09A3"/>
    <w:rsid w:val="0063562F"/>
    <w:rsid w:val="00642642"/>
    <w:rsid w:val="006C2280"/>
    <w:rsid w:val="00707223"/>
    <w:rsid w:val="00733D0C"/>
    <w:rsid w:val="0074718D"/>
    <w:rsid w:val="007711A2"/>
    <w:rsid w:val="007C06BA"/>
    <w:rsid w:val="007C317C"/>
    <w:rsid w:val="007C657F"/>
    <w:rsid w:val="007D42D0"/>
    <w:rsid w:val="007E0E4A"/>
    <w:rsid w:val="007E7176"/>
    <w:rsid w:val="00822A90"/>
    <w:rsid w:val="00822D0A"/>
    <w:rsid w:val="00864688"/>
    <w:rsid w:val="00892F1E"/>
    <w:rsid w:val="008E552D"/>
    <w:rsid w:val="009A10A2"/>
    <w:rsid w:val="009C3521"/>
    <w:rsid w:val="00A86769"/>
    <w:rsid w:val="00A977DE"/>
    <w:rsid w:val="00AA1D8D"/>
    <w:rsid w:val="00AF18D2"/>
    <w:rsid w:val="00B47730"/>
    <w:rsid w:val="00B549D0"/>
    <w:rsid w:val="00B717C1"/>
    <w:rsid w:val="00BA1921"/>
    <w:rsid w:val="00BE5276"/>
    <w:rsid w:val="00C16380"/>
    <w:rsid w:val="00C27F1B"/>
    <w:rsid w:val="00C354D7"/>
    <w:rsid w:val="00C52D1B"/>
    <w:rsid w:val="00CB0664"/>
    <w:rsid w:val="00CB1B6F"/>
    <w:rsid w:val="00D40DA2"/>
    <w:rsid w:val="00D6587C"/>
    <w:rsid w:val="00DC4DFA"/>
    <w:rsid w:val="00DE600A"/>
    <w:rsid w:val="00DF1FFB"/>
    <w:rsid w:val="00DF4D6E"/>
    <w:rsid w:val="00E43C80"/>
    <w:rsid w:val="00E51652"/>
    <w:rsid w:val="00E66CE7"/>
    <w:rsid w:val="00EB712F"/>
    <w:rsid w:val="00ED1940"/>
    <w:rsid w:val="00F36A83"/>
    <w:rsid w:val="00F43F70"/>
    <w:rsid w:val="00F6515D"/>
    <w:rsid w:val="00FB12A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50F25"/>
  <w14:defaultImageDpi w14:val="300"/>
  <w15:docId w15:val="{D22F1F17-BEEC-45B6-B7FC-C9554071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3C3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2481</Words>
  <Characters>1415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Darius Danusevičius</cp:lastModifiedBy>
  <cp:revision>67</cp:revision>
  <dcterms:created xsi:type="dcterms:W3CDTF">2025-08-27T10:30:00Z</dcterms:created>
  <dcterms:modified xsi:type="dcterms:W3CDTF">2025-09-14T14:26:00Z</dcterms:modified>
  <cp:category/>
</cp:coreProperties>
</file>